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B83BA" w14:textId="77777777" w:rsidR="00535BF4" w:rsidRDefault="00535BF4" w:rsidP="00535BF4">
      <w:pPr>
        <w:jc w:val="center"/>
      </w:pPr>
      <w:r>
        <w:rPr>
          <w:caps/>
        </w:rPr>
        <w:t>Оформление</w:t>
      </w:r>
      <w:r>
        <w:rPr>
          <w:b/>
          <w:bCs/>
        </w:rPr>
        <w:t xml:space="preserve"> </w:t>
      </w:r>
      <w:r>
        <w:t>ТИТУЛЬНОГО ЛИСТА</w:t>
      </w:r>
    </w:p>
    <w:p w14:paraId="27995D26" w14:textId="14FECE92" w:rsidR="00535BF4" w:rsidRDefault="00535BF4" w:rsidP="00535BF4">
      <w:pPr>
        <w:jc w:val="center"/>
      </w:pPr>
      <w:r>
        <w:t>СТУДЕНЧЕСКОЙ ИСТОРИИ БОЛЕЗНИ</w:t>
      </w:r>
    </w:p>
    <w:p w14:paraId="419747D5" w14:textId="77777777" w:rsidR="00535BF4" w:rsidRDefault="00535BF4" w:rsidP="00535BF4">
      <w:pPr>
        <w:jc w:val="center"/>
      </w:pPr>
    </w:p>
    <w:p w14:paraId="63AB85BA" w14:textId="77777777" w:rsidR="00535BF4" w:rsidRDefault="00535BF4" w:rsidP="00535BF4">
      <w:pPr>
        <w:jc w:val="center"/>
      </w:pPr>
    </w:p>
    <w:p w14:paraId="4636181F" w14:textId="77777777" w:rsidR="00535BF4" w:rsidRDefault="00535BF4" w:rsidP="00535BF4">
      <w:pPr>
        <w:jc w:val="center"/>
      </w:pPr>
    </w:p>
    <w:p w14:paraId="24483827" w14:textId="77777777" w:rsidR="00535BF4" w:rsidRDefault="00535BF4" w:rsidP="00535BF4">
      <w:pPr>
        <w:pStyle w:val="41"/>
        <w:outlineLvl w:val="3"/>
        <w:rPr>
          <w:lang w:val="ru-RU"/>
        </w:rPr>
      </w:pPr>
      <w:r>
        <w:rPr>
          <w:lang w:val="ru-RU"/>
        </w:rPr>
        <w:t>КИШИНЕВСКИЙ ГОСУДАРСТВЕННЫЙ</w:t>
      </w:r>
    </w:p>
    <w:p w14:paraId="019EF050" w14:textId="0E477A1A" w:rsidR="00535BF4" w:rsidRPr="00535BF4" w:rsidRDefault="00535BF4" w:rsidP="00535BF4">
      <w:pPr>
        <w:pStyle w:val="41"/>
        <w:outlineLvl w:val="3"/>
        <w:rPr>
          <w:lang w:val="ru-RU"/>
        </w:rPr>
      </w:pPr>
      <w:r>
        <w:rPr>
          <w:lang w:val="ru-RU"/>
        </w:rPr>
        <w:t>МЕДИЦИНСКИЙ УНИВЕРСИТЕТ</w:t>
      </w:r>
    </w:p>
    <w:p w14:paraId="1ED24405" w14:textId="77777777" w:rsidR="00535BF4" w:rsidRPr="00535BF4" w:rsidRDefault="00535BF4" w:rsidP="00535BF4">
      <w:pPr>
        <w:jc w:val="center"/>
      </w:pPr>
    </w:p>
    <w:p w14:paraId="1A18D141" w14:textId="77777777" w:rsidR="00535BF4" w:rsidRPr="00535BF4" w:rsidRDefault="00535BF4" w:rsidP="00535BF4">
      <w:pPr>
        <w:jc w:val="center"/>
      </w:pPr>
    </w:p>
    <w:p w14:paraId="0A5295A7" w14:textId="77777777" w:rsidR="00535BF4" w:rsidRPr="00535BF4" w:rsidRDefault="00535BF4" w:rsidP="00535BF4">
      <w:pPr>
        <w:jc w:val="center"/>
      </w:pPr>
    </w:p>
    <w:p w14:paraId="5200EC2B" w14:textId="77777777" w:rsidR="00535BF4" w:rsidRPr="00535BF4" w:rsidRDefault="00535BF4" w:rsidP="00535BF4">
      <w:pPr>
        <w:jc w:val="center"/>
      </w:pPr>
    </w:p>
    <w:p w14:paraId="4975CCC2" w14:textId="77777777" w:rsidR="00535BF4" w:rsidRDefault="00535BF4" w:rsidP="00535BF4">
      <w:pPr>
        <w:jc w:val="center"/>
      </w:pPr>
    </w:p>
    <w:p w14:paraId="473D01F3" w14:textId="02046105" w:rsidR="00535BF4" w:rsidRDefault="00535BF4" w:rsidP="00535BF4">
      <w:pPr>
        <w:pStyle w:val="51"/>
        <w:tabs>
          <w:tab w:val="left" w:pos="1440"/>
        </w:tabs>
        <w:ind w:left="1440"/>
        <w:jc w:val="center"/>
        <w:outlineLvl w:val="4"/>
      </w:pPr>
      <w:r>
        <w:t>КАФЕДРА ПРОПЕДЕВТИКИ ВНУТРЕННИХ БОЛЕЗНЕЙ</w:t>
      </w:r>
    </w:p>
    <w:p w14:paraId="0A80938F" w14:textId="77777777" w:rsidR="00535BF4" w:rsidRDefault="00535BF4" w:rsidP="00535B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6B3CABC5" w14:textId="77777777" w:rsidR="00535BF4" w:rsidRPr="00535BF4" w:rsidRDefault="00535BF4" w:rsidP="00535B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</w:t>
      </w:r>
      <w:r>
        <w:rPr>
          <w:b/>
          <w:bCs/>
          <w:sz w:val="24"/>
          <w:szCs w:val="24"/>
        </w:rPr>
        <w:tab/>
        <w:t xml:space="preserve"> </w:t>
      </w:r>
    </w:p>
    <w:p w14:paraId="59AC5D37" w14:textId="77777777" w:rsidR="00535BF4" w:rsidRPr="00535BF4" w:rsidRDefault="00535BF4" w:rsidP="00535BF4">
      <w:pPr>
        <w:ind w:left="4248" w:firstLine="708"/>
        <w:jc w:val="center"/>
        <w:rPr>
          <w:b/>
          <w:bCs/>
          <w:sz w:val="24"/>
          <w:szCs w:val="24"/>
        </w:rPr>
      </w:pPr>
    </w:p>
    <w:p w14:paraId="01A984FB" w14:textId="11969A5B" w:rsidR="00535BF4" w:rsidRDefault="00535BF4" w:rsidP="00535BF4">
      <w:pPr>
        <w:ind w:left="4248"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Зав. Кафедрой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5F5F5538" w14:textId="77777777" w:rsidR="00535BF4" w:rsidRDefault="00535BF4" w:rsidP="00535BF4">
      <w:pPr>
        <w:ind w:left="4320"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Руководитель </w:t>
      </w:r>
      <w:proofErr w:type="spellStart"/>
      <w:r>
        <w:rPr>
          <w:sz w:val="24"/>
          <w:szCs w:val="24"/>
        </w:rPr>
        <w:t>групппы</w:t>
      </w:r>
      <w:proofErr w:type="spellEnd"/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67551C7C" w14:textId="77777777" w:rsidR="00535BF4" w:rsidRDefault="00535BF4" w:rsidP="00535BF4">
      <w:pPr>
        <w:ind w:left="4320" w:firstLine="720"/>
        <w:rPr>
          <w:sz w:val="24"/>
          <w:szCs w:val="24"/>
        </w:rPr>
      </w:pPr>
      <w:r>
        <w:rPr>
          <w:sz w:val="24"/>
          <w:szCs w:val="24"/>
        </w:rPr>
        <w:t xml:space="preserve">  Куратор-студент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гр.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Курса</w:t>
      </w:r>
    </w:p>
    <w:p w14:paraId="4732AFDE" w14:textId="77777777" w:rsidR="00535BF4" w:rsidRDefault="00535BF4" w:rsidP="00535BF4">
      <w:pPr>
        <w:ind w:left="4320" w:firstLine="720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Ф-та</w:t>
      </w:r>
    </w:p>
    <w:p w14:paraId="7E91A3EC" w14:textId="77777777" w:rsidR="00535BF4" w:rsidRDefault="00535BF4" w:rsidP="00535BF4">
      <w:pPr>
        <w:ind w:left="4320" w:firstLine="720"/>
        <w:rPr>
          <w:sz w:val="24"/>
          <w:szCs w:val="24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344A917E" w14:textId="77777777" w:rsidR="00535BF4" w:rsidRDefault="00535BF4" w:rsidP="00535BF4">
      <w:pPr>
        <w:pStyle w:val="81"/>
        <w:ind w:left="4320" w:firstLine="720"/>
        <w:outlineLvl w:val="7"/>
        <w:rPr>
          <w:rFonts w:ascii="Times New Roman" w:hAnsi="Times New Roman" w:cs="Times New Roman"/>
          <w:i w:val="0"/>
          <w:iCs w:val="0"/>
          <w:sz w:val="24"/>
          <w:szCs w:val="24"/>
          <w:u w:val="single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Сокуратор</w:t>
      </w:r>
      <w:r>
        <w:rPr>
          <w:rFonts w:ascii="Times New Roman" w:hAnsi="Times New Roman" w:cs="Times New Roman"/>
          <w:i w:val="0"/>
          <w:iCs w:val="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sz w:val="24"/>
          <w:szCs w:val="24"/>
          <w:u w:val="single"/>
        </w:rPr>
        <w:tab/>
      </w:r>
    </w:p>
    <w:p w14:paraId="2BBC52E3" w14:textId="77777777" w:rsidR="00535BF4" w:rsidRDefault="00535BF4" w:rsidP="00535BF4"/>
    <w:p w14:paraId="72C48635" w14:textId="77777777" w:rsidR="00535BF4" w:rsidRDefault="00535BF4" w:rsidP="00535BF4">
      <w:pPr>
        <w:pStyle w:val="41"/>
        <w:outlineLvl w:val="3"/>
        <w:rPr>
          <w:lang w:val="ru-RU"/>
        </w:rPr>
      </w:pPr>
      <w:r>
        <w:rPr>
          <w:lang w:val="ru-RU"/>
        </w:rPr>
        <w:t>И С Т О Р И Я     Б О Л Е З Н И</w:t>
      </w:r>
    </w:p>
    <w:p w14:paraId="1EC7CF44" w14:textId="77777777" w:rsidR="00535BF4" w:rsidRDefault="00535BF4" w:rsidP="00535BF4">
      <w:pPr>
        <w:rPr>
          <w:sz w:val="24"/>
          <w:szCs w:val="24"/>
          <w:lang w:val="en-US"/>
        </w:rPr>
      </w:pPr>
      <w:r>
        <w:rPr>
          <w:sz w:val="24"/>
          <w:szCs w:val="24"/>
        </w:rPr>
        <w:tab/>
      </w:r>
    </w:p>
    <w:p w14:paraId="7A32D763" w14:textId="77777777" w:rsidR="00535BF4" w:rsidRDefault="00535BF4" w:rsidP="00535BF4">
      <w:pPr>
        <w:rPr>
          <w:sz w:val="24"/>
          <w:szCs w:val="24"/>
          <w:lang w:val="en-US"/>
        </w:rPr>
      </w:pPr>
    </w:p>
    <w:p w14:paraId="76247832" w14:textId="77777777" w:rsidR="00535BF4" w:rsidRDefault="00535BF4" w:rsidP="00535BF4">
      <w:pPr>
        <w:rPr>
          <w:sz w:val="24"/>
          <w:szCs w:val="24"/>
          <w:lang w:val="en-US"/>
        </w:rPr>
      </w:pPr>
    </w:p>
    <w:p w14:paraId="34F37508" w14:textId="77777777" w:rsidR="00535BF4" w:rsidRDefault="00535BF4" w:rsidP="00535BF4">
      <w:pPr>
        <w:rPr>
          <w:sz w:val="24"/>
          <w:szCs w:val="24"/>
          <w:lang w:val="en-US"/>
        </w:rPr>
      </w:pPr>
    </w:p>
    <w:p w14:paraId="1C71D9A7" w14:textId="77777777" w:rsidR="00535BF4" w:rsidRDefault="00535BF4" w:rsidP="00535BF4">
      <w:pPr>
        <w:rPr>
          <w:sz w:val="24"/>
          <w:szCs w:val="24"/>
          <w:lang w:val="en-US"/>
        </w:rPr>
      </w:pPr>
    </w:p>
    <w:p w14:paraId="5DFDAD74" w14:textId="77777777" w:rsidR="00535BF4" w:rsidRDefault="00535BF4" w:rsidP="00535BF4">
      <w:pPr>
        <w:rPr>
          <w:sz w:val="24"/>
          <w:szCs w:val="24"/>
          <w:lang w:val="en-US"/>
        </w:rPr>
      </w:pPr>
    </w:p>
    <w:p w14:paraId="1AFAE5AB" w14:textId="77777777" w:rsidR="00535BF4" w:rsidRDefault="00535BF4" w:rsidP="00535BF4">
      <w:pPr>
        <w:rPr>
          <w:sz w:val="24"/>
          <w:szCs w:val="24"/>
          <w:lang w:val="en-US"/>
        </w:rPr>
      </w:pPr>
    </w:p>
    <w:p w14:paraId="6D9EB12F" w14:textId="77777777" w:rsidR="00535BF4" w:rsidRDefault="00535BF4" w:rsidP="00535BF4">
      <w:pPr>
        <w:rPr>
          <w:sz w:val="24"/>
          <w:szCs w:val="24"/>
          <w:lang w:val="en-US"/>
        </w:rPr>
      </w:pPr>
    </w:p>
    <w:p w14:paraId="30145DE9" w14:textId="77777777" w:rsidR="00535BF4" w:rsidRDefault="00535BF4" w:rsidP="00535BF4">
      <w:pPr>
        <w:rPr>
          <w:sz w:val="24"/>
          <w:szCs w:val="24"/>
          <w:lang w:val="en-US"/>
        </w:rPr>
      </w:pPr>
    </w:p>
    <w:p w14:paraId="3A778AEA" w14:textId="77777777" w:rsidR="00535BF4" w:rsidRDefault="00535BF4" w:rsidP="00535BF4">
      <w:pPr>
        <w:rPr>
          <w:sz w:val="24"/>
          <w:szCs w:val="24"/>
          <w:lang w:val="en-US"/>
        </w:rPr>
      </w:pPr>
    </w:p>
    <w:p w14:paraId="364B3B4D" w14:textId="77777777" w:rsidR="00535BF4" w:rsidRDefault="00535BF4" w:rsidP="00535BF4">
      <w:pPr>
        <w:rPr>
          <w:sz w:val="24"/>
          <w:szCs w:val="24"/>
          <w:lang w:val="en-US"/>
        </w:rPr>
      </w:pPr>
    </w:p>
    <w:p w14:paraId="3E49B60D" w14:textId="77777777" w:rsidR="00535BF4" w:rsidRDefault="00535BF4" w:rsidP="00535BF4">
      <w:pPr>
        <w:rPr>
          <w:sz w:val="24"/>
          <w:szCs w:val="24"/>
          <w:lang w:val="en-US"/>
        </w:rPr>
      </w:pPr>
    </w:p>
    <w:p w14:paraId="3E507043" w14:textId="77777777" w:rsidR="00535BF4" w:rsidRDefault="00535BF4" w:rsidP="00535BF4">
      <w:pPr>
        <w:rPr>
          <w:sz w:val="24"/>
          <w:szCs w:val="24"/>
          <w:lang w:val="en-US"/>
        </w:rPr>
      </w:pPr>
    </w:p>
    <w:p w14:paraId="374B4370" w14:textId="77777777" w:rsidR="00535BF4" w:rsidRDefault="00535BF4" w:rsidP="00535BF4">
      <w:pPr>
        <w:rPr>
          <w:sz w:val="24"/>
          <w:szCs w:val="24"/>
          <w:lang w:val="en-US"/>
        </w:rPr>
      </w:pPr>
    </w:p>
    <w:p w14:paraId="4FAB224E" w14:textId="77777777" w:rsidR="00535BF4" w:rsidRDefault="00535BF4" w:rsidP="00535BF4">
      <w:pPr>
        <w:rPr>
          <w:sz w:val="24"/>
          <w:szCs w:val="24"/>
          <w:lang w:val="en-US"/>
        </w:rPr>
      </w:pPr>
    </w:p>
    <w:p w14:paraId="5B47A023" w14:textId="77777777" w:rsidR="00535BF4" w:rsidRDefault="00535BF4" w:rsidP="00535BF4">
      <w:pPr>
        <w:rPr>
          <w:sz w:val="24"/>
          <w:szCs w:val="24"/>
          <w:lang w:val="en-US"/>
        </w:rPr>
      </w:pPr>
    </w:p>
    <w:p w14:paraId="11083E91" w14:textId="77777777" w:rsidR="00535BF4" w:rsidRDefault="00535BF4" w:rsidP="00535BF4">
      <w:pPr>
        <w:rPr>
          <w:sz w:val="24"/>
          <w:szCs w:val="24"/>
          <w:lang w:val="en-US"/>
        </w:rPr>
      </w:pPr>
    </w:p>
    <w:p w14:paraId="497515DC" w14:textId="77777777" w:rsidR="00535BF4" w:rsidRDefault="00535BF4" w:rsidP="00535BF4">
      <w:pPr>
        <w:rPr>
          <w:sz w:val="24"/>
          <w:szCs w:val="24"/>
          <w:lang w:val="en-US"/>
        </w:rPr>
      </w:pPr>
    </w:p>
    <w:p w14:paraId="0E3E0BCB" w14:textId="77777777" w:rsidR="00535BF4" w:rsidRDefault="00535BF4" w:rsidP="00535BF4">
      <w:pPr>
        <w:rPr>
          <w:sz w:val="24"/>
          <w:szCs w:val="24"/>
          <w:lang w:val="en-US"/>
        </w:rPr>
      </w:pPr>
    </w:p>
    <w:p w14:paraId="140C6CEA" w14:textId="77777777" w:rsidR="00535BF4" w:rsidRDefault="00535BF4" w:rsidP="00535BF4">
      <w:pPr>
        <w:rPr>
          <w:sz w:val="24"/>
          <w:szCs w:val="24"/>
          <w:lang w:val="en-US"/>
        </w:rPr>
      </w:pPr>
    </w:p>
    <w:p w14:paraId="10F45C60" w14:textId="77777777" w:rsidR="00535BF4" w:rsidRDefault="00535BF4" w:rsidP="00535BF4">
      <w:pPr>
        <w:rPr>
          <w:sz w:val="24"/>
          <w:szCs w:val="24"/>
          <w:lang w:val="en-US"/>
        </w:rPr>
      </w:pPr>
    </w:p>
    <w:p w14:paraId="57422E3E" w14:textId="77777777" w:rsidR="00535BF4" w:rsidRDefault="00535BF4" w:rsidP="00535BF4">
      <w:pPr>
        <w:rPr>
          <w:sz w:val="24"/>
          <w:szCs w:val="24"/>
          <w:lang w:val="en-US"/>
        </w:rPr>
      </w:pPr>
    </w:p>
    <w:p w14:paraId="6E136050" w14:textId="77777777" w:rsidR="00535BF4" w:rsidRDefault="00535BF4" w:rsidP="00535BF4">
      <w:pPr>
        <w:rPr>
          <w:sz w:val="24"/>
          <w:szCs w:val="24"/>
          <w:lang w:val="en-US"/>
        </w:rPr>
      </w:pPr>
    </w:p>
    <w:p w14:paraId="04538581" w14:textId="77777777" w:rsidR="00535BF4" w:rsidRDefault="00535BF4" w:rsidP="00535BF4">
      <w:pPr>
        <w:rPr>
          <w:sz w:val="24"/>
          <w:szCs w:val="24"/>
          <w:lang w:val="en-US"/>
        </w:rPr>
      </w:pPr>
    </w:p>
    <w:p w14:paraId="785DA4D9" w14:textId="7862E0B5" w:rsidR="00535BF4" w:rsidRDefault="00535BF4" w:rsidP="00535BF4">
      <w:pPr>
        <w:ind w:firstLine="708"/>
      </w:pPr>
      <w:r>
        <w:t>День курации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B8A13F1" w14:textId="77777777" w:rsidR="00535BF4" w:rsidRDefault="00535BF4" w:rsidP="00535BF4">
      <w:r>
        <w:tab/>
        <w:t xml:space="preserve">Дата </w:t>
      </w:r>
      <w:proofErr w:type="gramStart"/>
      <w:r>
        <w:t>сдачи  истории</w:t>
      </w:r>
      <w:proofErr w:type="gramEnd"/>
      <w:r>
        <w:t xml:space="preserve"> болезни</w:t>
      </w:r>
      <w:r>
        <w:rPr>
          <w:u w:val="single"/>
        </w:rPr>
        <w:tab/>
      </w:r>
      <w:r>
        <w:rPr>
          <w:u w:val="single"/>
        </w:rPr>
        <w:tab/>
      </w:r>
    </w:p>
    <w:p w14:paraId="3B2BC8D0" w14:textId="77777777" w:rsidR="00535BF4" w:rsidRDefault="00535BF4" w:rsidP="00535BF4">
      <w:r>
        <w:tab/>
        <w:t>Оценка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9C39940" w14:textId="77777777" w:rsidR="00535BF4" w:rsidRDefault="00535BF4" w:rsidP="00535BF4"/>
    <w:p w14:paraId="7FDADCE0" w14:textId="77777777" w:rsidR="00535BF4" w:rsidRDefault="00535BF4" w:rsidP="00535BF4">
      <w:pPr>
        <w:pStyle w:val="11"/>
        <w:jc w:val="left"/>
        <w:outlineLvl w:val="0"/>
        <w:rPr>
          <w:b w:val="0"/>
          <w:bCs w:val="0"/>
        </w:rPr>
      </w:pPr>
      <w:r>
        <w:rPr>
          <w:b w:val="0"/>
          <w:bCs w:val="0"/>
        </w:rPr>
        <w:t>Проверил</w:t>
      </w:r>
      <w:r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ab/>
      </w:r>
    </w:p>
    <w:p w14:paraId="0A587929" w14:textId="77777777" w:rsidR="00535BF4" w:rsidRDefault="00535BF4" w:rsidP="00535BF4"/>
    <w:p w14:paraId="546BEB00" w14:textId="163EAEAF" w:rsidR="00535BF4" w:rsidRDefault="00535BF4" w:rsidP="00535BF4">
      <w:pPr>
        <w:pStyle w:val="a3"/>
        <w:rPr>
          <w:lang w:val="ro-RO"/>
        </w:rPr>
      </w:pPr>
      <w:r w:rsidRPr="00535BF4">
        <w:rPr>
          <w:lang w:val="ru-RU"/>
        </w:rPr>
        <w:lastRenderedPageBreak/>
        <w:t>Схема клинического исследования больного</w:t>
      </w:r>
    </w:p>
    <w:p w14:paraId="17DEA2D1" w14:textId="77777777" w:rsidR="00535BF4" w:rsidRPr="00535BF4" w:rsidRDefault="00535BF4" w:rsidP="00535BF4">
      <w:pPr>
        <w:pStyle w:val="a3"/>
        <w:rPr>
          <w:lang w:val="ru-RU"/>
        </w:rPr>
      </w:pPr>
      <w:r>
        <w:rPr>
          <w:lang w:val="ro-RO"/>
        </w:rPr>
        <w:t>I.</w:t>
      </w:r>
      <w:r w:rsidRPr="00535BF4">
        <w:rPr>
          <w:lang w:val="ru-RU"/>
        </w:rPr>
        <w:t>Паспортные данные</w:t>
      </w:r>
    </w:p>
    <w:p w14:paraId="5318F85A" w14:textId="77777777" w:rsidR="00535BF4" w:rsidRPr="00535BF4" w:rsidRDefault="00535BF4" w:rsidP="00535BF4">
      <w:pPr>
        <w:pStyle w:val="a3"/>
        <w:jc w:val="left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ab/>
        <w:t>Фамилия, имя, отчество больного</w:t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</w:p>
    <w:p w14:paraId="7FFC7905" w14:textId="77777777" w:rsidR="00535BF4" w:rsidRPr="00535BF4" w:rsidRDefault="00535BF4" w:rsidP="00535BF4">
      <w:pPr>
        <w:pStyle w:val="a3"/>
        <w:jc w:val="left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ab/>
        <w:t>Возраст</w:t>
      </w:r>
      <w:r w:rsidRPr="00535BF4">
        <w:rPr>
          <w:b w:val="0"/>
          <w:bCs w:val="0"/>
          <w:u w:val="single"/>
          <w:lang w:val="ru-RU"/>
        </w:rPr>
        <w:t xml:space="preserve"> </w:t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</w:p>
    <w:p w14:paraId="13BBBD57" w14:textId="77777777" w:rsidR="00535BF4" w:rsidRPr="00535BF4" w:rsidRDefault="00535BF4" w:rsidP="00535BF4">
      <w:pPr>
        <w:pStyle w:val="a3"/>
        <w:jc w:val="left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ab/>
        <w:t>Профессия и специальность</w:t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</w:p>
    <w:p w14:paraId="245B6449" w14:textId="77777777" w:rsidR="00535BF4" w:rsidRPr="00535BF4" w:rsidRDefault="00535BF4" w:rsidP="00535BF4">
      <w:pPr>
        <w:pStyle w:val="a3"/>
        <w:jc w:val="left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ab/>
        <w:t>Домашний адрес</w:t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</w:p>
    <w:p w14:paraId="61230867" w14:textId="77777777" w:rsidR="00535BF4" w:rsidRPr="00535BF4" w:rsidRDefault="00535BF4" w:rsidP="00535BF4">
      <w:pPr>
        <w:pStyle w:val="a3"/>
        <w:jc w:val="left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ab/>
        <w:t>Дата и час* заболевания</w:t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</w:p>
    <w:p w14:paraId="180646FD" w14:textId="77777777" w:rsidR="00535BF4" w:rsidRPr="00535BF4" w:rsidRDefault="00535BF4" w:rsidP="00535BF4">
      <w:pPr>
        <w:pStyle w:val="a3"/>
        <w:jc w:val="left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ab/>
        <w:t>Дата и час* обращения за медицинской помощью</w:t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</w:p>
    <w:p w14:paraId="43DE1D25" w14:textId="77777777" w:rsidR="00535BF4" w:rsidRPr="00535BF4" w:rsidRDefault="00535BF4" w:rsidP="00535BF4">
      <w:pPr>
        <w:pStyle w:val="a3"/>
        <w:jc w:val="left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ab/>
        <w:t>Дата и час поступления в клинику</w:t>
      </w:r>
      <w:r w:rsidRPr="00535BF4">
        <w:rPr>
          <w:b w:val="0"/>
          <w:bCs w:val="0"/>
          <w:u w:val="single"/>
          <w:lang w:val="ru-RU"/>
        </w:rPr>
        <w:t xml:space="preserve"> </w:t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</w:p>
    <w:p w14:paraId="3B10E7FD" w14:textId="77777777" w:rsidR="00535BF4" w:rsidRPr="00535BF4" w:rsidRDefault="00535BF4" w:rsidP="00535BF4">
      <w:pPr>
        <w:pStyle w:val="a3"/>
        <w:jc w:val="left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ab/>
        <w:t>Диагноз направившего учреждения</w:t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</w:p>
    <w:p w14:paraId="12A09CB2" w14:textId="77777777" w:rsidR="00535BF4" w:rsidRPr="00535BF4" w:rsidRDefault="00535BF4" w:rsidP="00535BF4">
      <w:pPr>
        <w:pStyle w:val="a3"/>
        <w:jc w:val="left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ab/>
        <w:t>Клинический диагноз:</w:t>
      </w:r>
    </w:p>
    <w:p w14:paraId="36A80C97" w14:textId="77777777" w:rsidR="00535BF4" w:rsidRPr="00535BF4" w:rsidRDefault="00535BF4" w:rsidP="00535BF4">
      <w:pPr>
        <w:pStyle w:val="a3"/>
        <w:jc w:val="left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ab/>
        <w:t xml:space="preserve">а) основной </w:t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</w:p>
    <w:p w14:paraId="67F7D1F9" w14:textId="77777777" w:rsidR="00535BF4" w:rsidRPr="00535BF4" w:rsidRDefault="00535BF4" w:rsidP="00535BF4">
      <w:pPr>
        <w:pStyle w:val="a3"/>
        <w:jc w:val="left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ab/>
        <w:t xml:space="preserve">б) осложнения </w:t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</w:p>
    <w:p w14:paraId="293F247C" w14:textId="77777777" w:rsidR="00535BF4" w:rsidRPr="00535BF4" w:rsidRDefault="00535BF4" w:rsidP="00535BF4">
      <w:pPr>
        <w:pStyle w:val="a3"/>
        <w:jc w:val="left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ab/>
        <w:t>в) сопутствующие заболевания</w:t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  <w:r w:rsidRPr="00535BF4">
        <w:rPr>
          <w:b w:val="0"/>
          <w:bCs w:val="0"/>
          <w:u w:val="single"/>
          <w:lang w:val="ru-RU"/>
        </w:rPr>
        <w:tab/>
      </w:r>
    </w:p>
    <w:p w14:paraId="76B733D8" w14:textId="449CBAD1" w:rsidR="00535BF4" w:rsidRPr="00535BF4" w:rsidRDefault="00535BF4" w:rsidP="00535BF4">
      <w:pPr>
        <w:pStyle w:val="a3"/>
        <w:jc w:val="left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ab/>
        <w:t>Операция (наименование, дата и час производства операции)</w:t>
      </w:r>
      <w:r w:rsidRPr="00535BF4">
        <w:rPr>
          <w:b w:val="0"/>
          <w:bCs w:val="0"/>
          <w:u w:val="single"/>
          <w:lang w:val="ru-RU"/>
        </w:rPr>
        <w:tab/>
      </w:r>
    </w:p>
    <w:p w14:paraId="6D4CD8A2" w14:textId="77777777" w:rsidR="00535BF4" w:rsidRPr="00535BF4" w:rsidRDefault="00535BF4" w:rsidP="00535BF4">
      <w:pPr>
        <w:pStyle w:val="a3"/>
        <w:rPr>
          <w:lang w:val="ru-RU"/>
        </w:rPr>
      </w:pPr>
      <w:r>
        <w:rPr>
          <w:lang w:val="ro-RO"/>
        </w:rPr>
        <w:lastRenderedPageBreak/>
        <w:t>II.</w:t>
      </w:r>
      <w:r w:rsidRPr="00535BF4">
        <w:rPr>
          <w:lang w:val="ru-RU"/>
        </w:rPr>
        <w:t>Жалобы больного</w:t>
      </w:r>
    </w:p>
    <w:p w14:paraId="381F9FBC" w14:textId="77777777" w:rsidR="00535BF4" w:rsidRPr="00535BF4" w:rsidRDefault="00535BF4" w:rsidP="00535BF4">
      <w:pPr>
        <w:pStyle w:val="a3"/>
        <w:jc w:val="left"/>
        <w:rPr>
          <w:b w:val="0"/>
          <w:bCs w:val="0"/>
          <w:lang w:val="ru-RU"/>
        </w:rPr>
      </w:pPr>
      <w:r w:rsidRPr="00535BF4">
        <w:rPr>
          <w:lang w:val="ru-RU"/>
        </w:rPr>
        <w:tab/>
      </w:r>
      <w:r w:rsidRPr="00535BF4">
        <w:rPr>
          <w:b w:val="0"/>
          <w:bCs w:val="0"/>
          <w:lang w:val="ru-RU"/>
        </w:rPr>
        <w:t>Отразить жалобы, предъявляемые больным в день курации. Сначала необходимо указать основные, ведущие жалобы, затем остальные жалобы.</w:t>
      </w:r>
    </w:p>
    <w:p w14:paraId="303FC3E4" w14:textId="77777777" w:rsidR="00535BF4" w:rsidRPr="00535BF4" w:rsidRDefault="00535BF4" w:rsidP="00535BF4">
      <w:pPr>
        <w:pStyle w:val="a3"/>
        <w:jc w:val="both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ab/>
        <w:t>Следует подробно охарактеризовать каждый симптом: время и условия возникновения, локализация болезненного явления, иррадиация болевых ощущении, интенсивность, продолжительность, указать, что способствует уменьшению интенсивности  проявления симптома или его исчезновение.</w:t>
      </w:r>
    </w:p>
    <w:p w14:paraId="194ADE71" w14:textId="77777777" w:rsidR="00535BF4" w:rsidRPr="00535BF4" w:rsidRDefault="00535BF4" w:rsidP="00535BF4">
      <w:pPr>
        <w:pStyle w:val="a3"/>
        <w:jc w:val="both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ab/>
        <w:t>При изложении жалоб необходимо сгруппировать их на базе общности происхождения, по системам.</w:t>
      </w:r>
    </w:p>
    <w:p w14:paraId="68445C01" w14:textId="77777777" w:rsidR="00535BF4" w:rsidRPr="00535BF4" w:rsidRDefault="00535BF4" w:rsidP="00535BF4">
      <w:pPr>
        <w:pStyle w:val="a3"/>
        <w:rPr>
          <w:lang w:val="ru-RU"/>
        </w:rPr>
      </w:pPr>
      <w:r>
        <w:rPr>
          <w:lang w:val="ro-RO"/>
        </w:rPr>
        <w:t>III.</w:t>
      </w:r>
      <w:r w:rsidRPr="00535BF4">
        <w:rPr>
          <w:caps/>
          <w:lang w:val="ru-RU"/>
        </w:rPr>
        <w:t>и</w:t>
      </w:r>
      <w:r w:rsidRPr="00535BF4">
        <w:rPr>
          <w:lang w:val="ru-RU"/>
        </w:rPr>
        <w:t xml:space="preserve">стория настоящего заболевания </w:t>
      </w:r>
    </w:p>
    <w:p w14:paraId="218A9318" w14:textId="77777777" w:rsidR="00535BF4" w:rsidRPr="00535BF4" w:rsidRDefault="00535BF4" w:rsidP="00535BF4">
      <w:pPr>
        <w:pStyle w:val="a3"/>
        <w:jc w:val="left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ab/>
        <w:t>Описать начало заболевания и его динамику до дня курации. Когда заболел. Начало острое или постепенное. Какими симптомами началось заболевание и их последовательность проявления, каковы результаты проведенных лабораторных и инструментальных исследований, где и чем лечился больной до настоящего времени, эффективность лечения.</w:t>
      </w:r>
    </w:p>
    <w:p w14:paraId="5C39B571" w14:textId="77777777" w:rsidR="00535BF4" w:rsidRPr="00535BF4" w:rsidRDefault="00535BF4" w:rsidP="00535BF4">
      <w:pPr>
        <w:pStyle w:val="a3"/>
        <w:jc w:val="left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ab/>
        <w:t>При хроническом течении заболевания описать периоды обострения (время и частота наступления, с чем связано их появление, продолжительность, проведенные лечебные мероприятия и их эффективность) и состояние больного в периоды ремисии.</w:t>
      </w:r>
    </w:p>
    <w:p w14:paraId="2CF292F5" w14:textId="77777777" w:rsidR="00535BF4" w:rsidRPr="00535BF4" w:rsidRDefault="00535BF4" w:rsidP="00535BF4">
      <w:pPr>
        <w:pStyle w:val="a3"/>
        <w:jc w:val="left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ab/>
        <w:t>Состояние больного при последнем обращении к врачу. Причины госпитализации. Проведенные в стационаре лечебные мероприятия и их эффективность.</w:t>
      </w:r>
    </w:p>
    <w:p w14:paraId="70FC91D9" w14:textId="77777777" w:rsidR="00535BF4" w:rsidRPr="00535BF4" w:rsidRDefault="00535BF4" w:rsidP="00535BF4">
      <w:pPr>
        <w:pStyle w:val="a3"/>
        <w:jc w:val="left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ab/>
        <w:t>Краткое изложение истории сопутствующих заболеваний.</w:t>
      </w:r>
    </w:p>
    <w:p w14:paraId="247431A9" w14:textId="77777777" w:rsidR="00535BF4" w:rsidRDefault="00535BF4" w:rsidP="00535BF4">
      <w:pPr>
        <w:pStyle w:val="a3"/>
        <w:jc w:val="left"/>
        <w:rPr>
          <w:b w:val="0"/>
          <w:bCs w:val="0"/>
        </w:rPr>
      </w:pPr>
    </w:p>
    <w:p w14:paraId="64C0E54F" w14:textId="77777777" w:rsidR="00535BF4" w:rsidRPr="00535BF4" w:rsidRDefault="00535BF4" w:rsidP="00535BF4">
      <w:pPr>
        <w:rPr>
          <w:lang w:val="en-US" w:bidi="he-IL"/>
        </w:rPr>
      </w:pPr>
    </w:p>
    <w:p w14:paraId="18A1F5BE" w14:textId="77777777" w:rsidR="00535BF4" w:rsidRDefault="00535BF4" w:rsidP="00535BF4">
      <w:pPr>
        <w:pStyle w:val="a3"/>
        <w:jc w:val="left"/>
        <w:rPr>
          <w:b w:val="0"/>
          <w:bCs w:val="0"/>
        </w:rPr>
      </w:pPr>
      <w:r w:rsidRPr="00535BF4">
        <w:rPr>
          <w:b w:val="0"/>
          <w:bCs w:val="0"/>
          <w:lang w:val="ru-RU"/>
        </w:rPr>
        <w:lastRenderedPageBreak/>
        <w:tab/>
      </w:r>
      <w:r w:rsidRPr="00535BF4">
        <w:rPr>
          <w:b w:val="0"/>
          <w:bCs w:val="0"/>
          <w:lang w:val="ru-RU"/>
        </w:rPr>
        <w:tab/>
      </w:r>
      <w:r w:rsidRPr="00535BF4">
        <w:rPr>
          <w:b w:val="0"/>
          <w:bCs w:val="0"/>
          <w:lang w:val="ru-RU"/>
        </w:rPr>
        <w:tab/>
      </w:r>
      <w:r w:rsidRPr="00535BF4">
        <w:rPr>
          <w:b w:val="0"/>
          <w:bCs w:val="0"/>
          <w:i/>
          <w:iCs/>
          <w:lang w:val="ru-RU"/>
        </w:rPr>
        <w:tab/>
      </w:r>
      <w:r>
        <w:rPr>
          <w:lang w:val="ro-RO"/>
        </w:rPr>
        <w:t xml:space="preserve">IV. </w:t>
      </w:r>
      <w:r>
        <w:t>История жизни больного</w:t>
      </w:r>
    </w:p>
    <w:p w14:paraId="185D293B" w14:textId="77777777" w:rsidR="00535BF4" w:rsidRPr="00535BF4" w:rsidRDefault="00535BF4" w:rsidP="00535BF4">
      <w:pPr>
        <w:pStyle w:val="a3"/>
        <w:widowControl/>
        <w:numPr>
          <w:ilvl w:val="0"/>
          <w:numId w:val="1"/>
        </w:numPr>
        <w:adjustRightInd/>
        <w:spacing w:before="0" w:after="0" w:line="240" w:lineRule="auto"/>
        <w:jc w:val="left"/>
        <w:outlineLvl w:val="9"/>
        <w:rPr>
          <w:b w:val="0"/>
          <w:bCs w:val="0"/>
          <w:lang w:val="ru-RU"/>
        </w:rPr>
      </w:pPr>
      <w:r w:rsidRPr="00535BF4">
        <w:rPr>
          <w:b w:val="0"/>
          <w:bCs w:val="0"/>
          <w:i/>
          <w:iCs/>
          <w:lang w:val="ru-RU"/>
        </w:rPr>
        <w:t>Краткие</w:t>
      </w:r>
      <w:r w:rsidRPr="00535BF4">
        <w:rPr>
          <w:b w:val="0"/>
          <w:bCs w:val="0"/>
          <w:lang w:val="ru-RU"/>
        </w:rPr>
        <w:t xml:space="preserve"> </w:t>
      </w:r>
      <w:r w:rsidRPr="00535BF4">
        <w:rPr>
          <w:b w:val="0"/>
          <w:bCs w:val="0"/>
          <w:i/>
          <w:iCs/>
          <w:lang w:val="ru-RU"/>
        </w:rPr>
        <w:t>биографические данные.</w:t>
      </w:r>
      <w:r w:rsidRPr="00535BF4">
        <w:rPr>
          <w:b w:val="0"/>
          <w:bCs w:val="0"/>
          <w:lang w:val="ru-RU"/>
        </w:rPr>
        <w:t xml:space="preserve"> Где родился больной, каким по счету ребенком был в семье, как рос и развивался. Где и как учился. Квартирные условия до настоящего времени. Питание (качественная и количественная характеристика, регулярность, еда всухомятку, поспешная).</w:t>
      </w:r>
    </w:p>
    <w:p w14:paraId="4903808B" w14:textId="77777777" w:rsidR="00535BF4" w:rsidRDefault="00535BF4" w:rsidP="00535BF4">
      <w:pPr>
        <w:pStyle w:val="a3"/>
        <w:widowControl/>
        <w:numPr>
          <w:ilvl w:val="0"/>
          <w:numId w:val="1"/>
        </w:numPr>
        <w:adjustRightInd/>
        <w:spacing w:before="0" w:after="0" w:line="240" w:lineRule="auto"/>
        <w:jc w:val="left"/>
        <w:outlineLvl w:val="9"/>
        <w:rPr>
          <w:b w:val="0"/>
          <w:bCs w:val="0"/>
          <w:i/>
          <w:iCs/>
        </w:rPr>
      </w:pPr>
      <w:r w:rsidRPr="00535BF4">
        <w:rPr>
          <w:b w:val="0"/>
          <w:bCs w:val="0"/>
          <w:i/>
          <w:iCs/>
          <w:lang w:val="ru-RU"/>
        </w:rPr>
        <w:t xml:space="preserve">Трудовая  деятельность. </w:t>
      </w:r>
      <w:r w:rsidRPr="00535BF4">
        <w:rPr>
          <w:b w:val="0"/>
          <w:bCs w:val="0"/>
          <w:lang w:val="ru-RU"/>
        </w:rPr>
        <w:t xml:space="preserve">Начало трудовой деятельности. Характер работы. Условия труда в хронологическом порядке. Производственные вредности. Степень физической нагрузки, интенсивность умственного труда. Соблюдает ли режим труда и отдыха. </w:t>
      </w:r>
      <w:r>
        <w:rPr>
          <w:b w:val="0"/>
          <w:bCs w:val="0"/>
        </w:rPr>
        <w:t>Использование выходных дней и отпусков. Занятия спортом.</w:t>
      </w:r>
    </w:p>
    <w:p w14:paraId="2667329C" w14:textId="77777777" w:rsidR="00535BF4" w:rsidRDefault="00535BF4" w:rsidP="00535BF4">
      <w:pPr>
        <w:pStyle w:val="a3"/>
        <w:widowControl/>
        <w:numPr>
          <w:ilvl w:val="0"/>
          <w:numId w:val="1"/>
        </w:numPr>
        <w:adjustRightInd/>
        <w:spacing w:before="0" w:after="0" w:line="240" w:lineRule="auto"/>
        <w:jc w:val="left"/>
        <w:outlineLvl w:val="9"/>
        <w:rPr>
          <w:b w:val="0"/>
          <w:bCs w:val="0"/>
          <w:i/>
          <w:iCs/>
        </w:rPr>
      </w:pPr>
      <w:r w:rsidRPr="00535BF4">
        <w:rPr>
          <w:b w:val="0"/>
          <w:bCs w:val="0"/>
          <w:i/>
          <w:iCs/>
          <w:lang w:val="ru-RU"/>
        </w:rPr>
        <w:t>Половой анамнез.</w:t>
      </w:r>
      <w:r w:rsidRPr="00535BF4">
        <w:rPr>
          <w:b w:val="0"/>
          <w:bCs w:val="0"/>
          <w:lang w:val="ru-RU"/>
        </w:rPr>
        <w:t xml:space="preserve"> Время наступления полового созревания. У женщины: когда появились первые менструации, когда они установились, через сколько дней повторяются, продолжительность, количество менструальных выделений (обильные, скудные). Время вступления в брак. Количество беременностей, родов, абортов, как протекали роды (у больной или жены больного). </w:t>
      </w:r>
      <w:r>
        <w:rPr>
          <w:b w:val="0"/>
          <w:bCs w:val="0"/>
        </w:rPr>
        <w:t>Время наступления климактерического периода (у женщин).</w:t>
      </w:r>
    </w:p>
    <w:p w14:paraId="600D438A" w14:textId="77777777" w:rsidR="00535BF4" w:rsidRDefault="00535BF4" w:rsidP="00535BF4">
      <w:pPr>
        <w:pStyle w:val="a3"/>
        <w:widowControl/>
        <w:numPr>
          <w:ilvl w:val="0"/>
          <w:numId w:val="1"/>
        </w:numPr>
        <w:adjustRightInd/>
        <w:spacing w:before="0" w:after="0" w:line="240" w:lineRule="auto"/>
        <w:jc w:val="left"/>
        <w:outlineLvl w:val="9"/>
        <w:rPr>
          <w:b w:val="0"/>
          <w:bCs w:val="0"/>
          <w:i/>
          <w:iCs/>
        </w:rPr>
      </w:pPr>
      <w:r w:rsidRPr="00535BF4">
        <w:rPr>
          <w:b w:val="0"/>
          <w:bCs w:val="0"/>
          <w:i/>
          <w:iCs/>
          <w:lang w:val="ru-RU"/>
        </w:rPr>
        <w:t xml:space="preserve">Вредные привычки. </w:t>
      </w:r>
      <w:r w:rsidRPr="00535BF4">
        <w:rPr>
          <w:b w:val="0"/>
          <w:bCs w:val="0"/>
          <w:lang w:val="ru-RU"/>
        </w:rPr>
        <w:t xml:space="preserve"> Сколько и с какого времени курит. Употребляет ли спиртные напитки (какие, в каком количестве, как часто) и наркотики. </w:t>
      </w:r>
      <w:r>
        <w:rPr>
          <w:b w:val="0"/>
          <w:bCs w:val="0"/>
        </w:rPr>
        <w:t>Чрезмерное употребление жидкости. Другие вредные привычки.</w:t>
      </w:r>
    </w:p>
    <w:p w14:paraId="77E50029" w14:textId="77777777" w:rsidR="00535BF4" w:rsidRPr="00535BF4" w:rsidRDefault="00535BF4" w:rsidP="00535BF4">
      <w:pPr>
        <w:pStyle w:val="a3"/>
        <w:widowControl/>
        <w:numPr>
          <w:ilvl w:val="0"/>
          <w:numId w:val="1"/>
        </w:numPr>
        <w:adjustRightInd/>
        <w:spacing w:before="0" w:after="0" w:line="240" w:lineRule="auto"/>
        <w:jc w:val="left"/>
        <w:outlineLvl w:val="9"/>
        <w:rPr>
          <w:b w:val="0"/>
          <w:bCs w:val="0"/>
          <w:i/>
          <w:iCs/>
          <w:lang w:val="ru-RU"/>
        </w:rPr>
      </w:pPr>
      <w:r w:rsidRPr="00535BF4">
        <w:rPr>
          <w:b w:val="0"/>
          <w:bCs w:val="0"/>
          <w:i/>
          <w:iCs/>
          <w:lang w:val="ru-RU"/>
        </w:rPr>
        <w:t xml:space="preserve">Перенесенные заболевания. </w:t>
      </w:r>
      <w:r w:rsidRPr="00535BF4">
        <w:rPr>
          <w:b w:val="0"/>
          <w:bCs w:val="0"/>
          <w:lang w:val="ru-RU"/>
        </w:rPr>
        <w:t>Какие заболевания и травмы</w:t>
      </w:r>
      <w:r w:rsidRPr="00535BF4">
        <w:rPr>
          <w:b w:val="0"/>
          <w:bCs w:val="0"/>
          <w:i/>
          <w:iCs/>
          <w:lang w:val="ru-RU"/>
        </w:rPr>
        <w:t xml:space="preserve"> </w:t>
      </w:r>
      <w:r w:rsidRPr="00535BF4">
        <w:rPr>
          <w:b w:val="0"/>
          <w:bCs w:val="0"/>
          <w:lang w:val="ru-RU"/>
        </w:rPr>
        <w:t>перенес в детстве и в последующем периоде жизни (указать возраст). Тяжесть течения перенесенных заболеваний. Не было ли язв, сыпей, ночных болей в ногах, не терял ли на длительное время голос.</w:t>
      </w:r>
    </w:p>
    <w:p w14:paraId="27442ED7" w14:textId="77777777" w:rsidR="00535BF4" w:rsidRPr="00535BF4" w:rsidRDefault="00535BF4" w:rsidP="00535BF4">
      <w:pPr>
        <w:pStyle w:val="a3"/>
        <w:ind w:left="720"/>
        <w:jc w:val="left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>Контакт с больными туберкулезом и инфекционными заболеваниями. Выезды в местности, неблагополучные в эпидемиологическом отношении.</w:t>
      </w:r>
    </w:p>
    <w:p w14:paraId="7DC5B103" w14:textId="77777777" w:rsidR="00535BF4" w:rsidRPr="00535BF4" w:rsidRDefault="00535BF4" w:rsidP="00535BF4">
      <w:pPr>
        <w:pStyle w:val="a3"/>
        <w:widowControl/>
        <w:numPr>
          <w:ilvl w:val="0"/>
          <w:numId w:val="1"/>
        </w:numPr>
        <w:adjustRightInd/>
        <w:spacing w:before="0" w:after="0" w:line="240" w:lineRule="auto"/>
        <w:jc w:val="left"/>
        <w:outlineLvl w:val="9"/>
        <w:rPr>
          <w:b w:val="0"/>
          <w:bCs w:val="0"/>
          <w:lang w:val="ru-RU"/>
        </w:rPr>
      </w:pPr>
      <w:r w:rsidRPr="00535BF4">
        <w:rPr>
          <w:b w:val="0"/>
          <w:bCs w:val="0"/>
          <w:i/>
          <w:iCs/>
          <w:lang w:val="ru-RU"/>
        </w:rPr>
        <w:t>Аллергологический анамнез.</w:t>
      </w:r>
      <w:r w:rsidRPr="00535BF4">
        <w:rPr>
          <w:b w:val="0"/>
          <w:bCs w:val="0"/>
          <w:lang w:val="ru-RU"/>
        </w:rPr>
        <w:t>Непереносимость больным каких-либо медикаментов, вакцин, сывороток, отдельных пищевых продуктов. Проявления непереносимости: крапивница или другие высыпания на коже, зуд кожи, локализованные или распространенные отеки, приступы удушья и т.д.</w:t>
      </w:r>
    </w:p>
    <w:p w14:paraId="2424C829" w14:textId="77777777" w:rsidR="00535BF4" w:rsidRPr="00535BF4" w:rsidRDefault="00535BF4" w:rsidP="00535BF4">
      <w:pPr>
        <w:pStyle w:val="a3"/>
        <w:ind w:left="720"/>
        <w:jc w:val="left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 xml:space="preserve">Необходимо выяснить также, как переносит больной контакт с различными химическими веществами, укусы насекомых. Не изменяется ли состояние больного в период цветения определенного </w:t>
      </w:r>
      <w:r w:rsidRPr="00535BF4">
        <w:rPr>
          <w:b w:val="0"/>
          <w:bCs w:val="0"/>
          <w:lang w:val="ru-RU"/>
        </w:rPr>
        <w:lastRenderedPageBreak/>
        <w:t>вида растений.</w:t>
      </w:r>
    </w:p>
    <w:p w14:paraId="321FA157" w14:textId="77777777" w:rsidR="00535BF4" w:rsidRPr="00535BF4" w:rsidRDefault="00535BF4" w:rsidP="00535BF4">
      <w:pPr>
        <w:pStyle w:val="a3"/>
        <w:widowControl/>
        <w:numPr>
          <w:ilvl w:val="0"/>
          <w:numId w:val="1"/>
        </w:numPr>
        <w:adjustRightInd/>
        <w:spacing w:before="0" w:after="0" w:line="240" w:lineRule="auto"/>
        <w:jc w:val="left"/>
        <w:outlineLvl w:val="9"/>
        <w:rPr>
          <w:b w:val="0"/>
          <w:bCs w:val="0"/>
          <w:lang w:val="ru-RU"/>
        </w:rPr>
      </w:pPr>
      <w:r w:rsidRPr="00535BF4">
        <w:rPr>
          <w:b w:val="0"/>
          <w:bCs w:val="0"/>
          <w:i/>
          <w:iCs/>
          <w:lang w:val="ru-RU"/>
        </w:rPr>
        <w:t>Страховой анамнез.</w:t>
      </w:r>
      <w:r w:rsidRPr="00535BF4">
        <w:rPr>
          <w:b w:val="0"/>
          <w:bCs w:val="0"/>
          <w:lang w:val="ru-RU"/>
        </w:rPr>
        <w:t xml:space="preserve"> Продолжительность (общая и беспрерывная по данному заболеванию) временной нетрудоспособности, удостоверенной больничным листком, за последние 12 месяцев. При стойкой потере трудоспособности: когда освидетельствован ВТЭК, какая была определена группа инвалидности, сроки последующего переосвидетельствования.</w:t>
      </w:r>
    </w:p>
    <w:p w14:paraId="027D5549" w14:textId="77777777" w:rsidR="00535BF4" w:rsidRDefault="00535BF4" w:rsidP="00535BF4">
      <w:pPr>
        <w:pStyle w:val="a3"/>
        <w:widowControl/>
        <w:numPr>
          <w:ilvl w:val="0"/>
          <w:numId w:val="1"/>
        </w:numPr>
        <w:adjustRightInd/>
        <w:spacing w:before="0" w:after="0" w:line="240" w:lineRule="auto"/>
        <w:jc w:val="left"/>
        <w:outlineLvl w:val="9"/>
        <w:rPr>
          <w:b w:val="0"/>
          <w:bCs w:val="0"/>
          <w:i/>
          <w:iCs/>
        </w:rPr>
      </w:pPr>
      <w:r w:rsidRPr="00535BF4">
        <w:rPr>
          <w:b w:val="0"/>
          <w:bCs w:val="0"/>
          <w:i/>
          <w:iCs/>
          <w:lang w:val="ru-RU"/>
        </w:rPr>
        <w:t>Семейный анамнез и наследственность.</w:t>
      </w:r>
      <w:r w:rsidRPr="00535BF4">
        <w:rPr>
          <w:b w:val="0"/>
          <w:bCs w:val="0"/>
          <w:lang w:val="ru-RU"/>
        </w:rPr>
        <w:t xml:space="preserve"> Возраст и состояние здоровья (или причина смерти) родителей, детей больного и других близких родственников (бабушек, дедушек, братьев и сестер). </w:t>
      </w:r>
      <w:r>
        <w:rPr>
          <w:b w:val="0"/>
          <w:bCs w:val="0"/>
        </w:rPr>
        <w:t>Взаимоотношения в семье.</w:t>
      </w:r>
    </w:p>
    <w:p w14:paraId="1D3D7A5C" w14:textId="77777777" w:rsidR="00535BF4" w:rsidRPr="00535BF4" w:rsidRDefault="00535BF4" w:rsidP="00535BF4">
      <w:pPr>
        <w:pStyle w:val="a3"/>
        <w:ind w:left="720"/>
        <w:jc w:val="left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>У родителей и близких родственников не было ли венерических нервно-психических, аллергических, эндокринных заболеваний, болезней обмена веществ, алкоголизма, новообразований, болезней крови, а также поражения тех органов и систем, которые обнаруживают патологические отклонения у обследуемого.</w:t>
      </w:r>
    </w:p>
    <w:p w14:paraId="5A8BCEAD" w14:textId="77777777" w:rsidR="00535BF4" w:rsidRDefault="00535BF4" w:rsidP="00535BF4">
      <w:pPr>
        <w:pStyle w:val="a3"/>
        <w:ind w:left="720"/>
        <w:jc w:val="left"/>
        <w:rPr>
          <w:b w:val="0"/>
          <w:bCs w:val="0"/>
        </w:rPr>
      </w:pPr>
    </w:p>
    <w:p w14:paraId="01F6E0AC" w14:textId="77777777" w:rsidR="00535BF4" w:rsidRDefault="00535BF4" w:rsidP="00535BF4">
      <w:pPr>
        <w:rPr>
          <w:lang w:val="en-US" w:bidi="he-IL"/>
        </w:rPr>
      </w:pPr>
    </w:p>
    <w:p w14:paraId="1C8E2196" w14:textId="77777777" w:rsidR="00535BF4" w:rsidRDefault="00535BF4" w:rsidP="00535BF4">
      <w:pPr>
        <w:rPr>
          <w:lang w:val="en-US" w:bidi="he-IL"/>
        </w:rPr>
      </w:pPr>
    </w:p>
    <w:p w14:paraId="2BC1198E" w14:textId="77777777" w:rsidR="00535BF4" w:rsidRDefault="00535BF4" w:rsidP="00535BF4">
      <w:pPr>
        <w:rPr>
          <w:lang w:val="en-US" w:bidi="he-IL"/>
        </w:rPr>
      </w:pPr>
    </w:p>
    <w:p w14:paraId="17F68B39" w14:textId="77777777" w:rsidR="00535BF4" w:rsidRDefault="00535BF4" w:rsidP="00535BF4">
      <w:pPr>
        <w:rPr>
          <w:lang w:val="en-US" w:bidi="he-IL"/>
        </w:rPr>
      </w:pPr>
    </w:p>
    <w:p w14:paraId="22CA0A67" w14:textId="77777777" w:rsidR="00535BF4" w:rsidRDefault="00535BF4" w:rsidP="00535BF4">
      <w:pPr>
        <w:rPr>
          <w:lang w:val="en-US" w:bidi="he-IL"/>
        </w:rPr>
      </w:pPr>
    </w:p>
    <w:p w14:paraId="16625E39" w14:textId="77777777" w:rsidR="00535BF4" w:rsidRDefault="00535BF4" w:rsidP="00535BF4">
      <w:pPr>
        <w:rPr>
          <w:lang w:val="en-US" w:bidi="he-IL"/>
        </w:rPr>
      </w:pPr>
    </w:p>
    <w:p w14:paraId="6D4534E2" w14:textId="77777777" w:rsidR="00535BF4" w:rsidRDefault="00535BF4" w:rsidP="00535BF4">
      <w:pPr>
        <w:rPr>
          <w:lang w:val="en-US" w:bidi="he-IL"/>
        </w:rPr>
      </w:pPr>
    </w:p>
    <w:p w14:paraId="1B7FE21B" w14:textId="77777777" w:rsidR="00535BF4" w:rsidRDefault="00535BF4" w:rsidP="00535BF4">
      <w:pPr>
        <w:rPr>
          <w:lang w:val="en-US" w:bidi="he-IL"/>
        </w:rPr>
      </w:pPr>
    </w:p>
    <w:p w14:paraId="101C4567" w14:textId="77777777" w:rsidR="00535BF4" w:rsidRDefault="00535BF4" w:rsidP="00535BF4">
      <w:pPr>
        <w:rPr>
          <w:lang w:val="en-US" w:bidi="he-IL"/>
        </w:rPr>
      </w:pPr>
    </w:p>
    <w:p w14:paraId="25372018" w14:textId="77777777" w:rsidR="00535BF4" w:rsidRDefault="00535BF4" w:rsidP="00535BF4">
      <w:pPr>
        <w:rPr>
          <w:lang w:val="en-US" w:bidi="he-IL"/>
        </w:rPr>
      </w:pPr>
    </w:p>
    <w:p w14:paraId="27DC5891" w14:textId="77777777" w:rsidR="00535BF4" w:rsidRDefault="00535BF4" w:rsidP="00535BF4">
      <w:pPr>
        <w:rPr>
          <w:lang w:val="en-US" w:bidi="he-IL"/>
        </w:rPr>
      </w:pPr>
    </w:p>
    <w:p w14:paraId="398796CA" w14:textId="77777777" w:rsidR="00535BF4" w:rsidRDefault="00535BF4" w:rsidP="00535BF4">
      <w:pPr>
        <w:rPr>
          <w:lang w:val="en-US" w:bidi="he-IL"/>
        </w:rPr>
      </w:pPr>
    </w:p>
    <w:p w14:paraId="0F4A485B" w14:textId="77777777" w:rsidR="00535BF4" w:rsidRDefault="00535BF4" w:rsidP="00535BF4">
      <w:pPr>
        <w:rPr>
          <w:lang w:val="en-US" w:bidi="he-IL"/>
        </w:rPr>
      </w:pPr>
    </w:p>
    <w:p w14:paraId="6F94A10C" w14:textId="77777777" w:rsidR="00535BF4" w:rsidRDefault="00535BF4" w:rsidP="00535BF4">
      <w:pPr>
        <w:rPr>
          <w:lang w:val="en-US" w:bidi="he-IL"/>
        </w:rPr>
      </w:pPr>
    </w:p>
    <w:p w14:paraId="15E15BEE" w14:textId="77777777" w:rsidR="00535BF4" w:rsidRDefault="00535BF4" w:rsidP="00535BF4">
      <w:pPr>
        <w:rPr>
          <w:lang w:val="en-US" w:bidi="he-IL"/>
        </w:rPr>
      </w:pPr>
    </w:p>
    <w:p w14:paraId="1D0920DA" w14:textId="77777777" w:rsidR="00535BF4" w:rsidRDefault="00535BF4" w:rsidP="00535BF4">
      <w:pPr>
        <w:rPr>
          <w:lang w:val="en-US" w:bidi="he-IL"/>
        </w:rPr>
      </w:pPr>
    </w:p>
    <w:p w14:paraId="23289E14" w14:textId="77777777" w:rsidR="00535BF4" w:rsidRDefault="00535BF4" w:rsidP="00535BF4">
      <w:pPr>
        <w:rPr>
          <w:lang w:val="en-US" w:bidi="he-IL"/>
        </w:rPr>
      </w:pPr>
    </w:p>
    <w:p w14:paraId="3ECBBE83" w14:textId="77777777" w:rsidR="00535BF4" w:rsidRDefault="00535BF4" w:rsidP="00535BF4">
      <w:pPr>
        <w:rPr>
          <w:lang w:val="en-US" w:bidi="he-IL"/>
        </w:rPr>
      </w:pPr>
    </w:p>
    <w:p w14:paraId="432DCD59" w14:textId="77777777" w:rsidR="00535BF4" w:rsidRDefault="00535BF4" w:rsidP="00535BF4">
      <w:pPr>
        <w:rPr>
          <w:lang w:val="en-US" w:bidi="he-IL"/>
        </w:rPr>
      </w:pPr>
    </w:p>
    <w:p w14:paraId="5A6D1E7D" w14:textId="77777777" w:rsidR="00535BF4" w:rsidRDefault="00535BF4" w:rsidP="00535BF4">
      <w:pPr>
        <w:rPr>
          <w:lang w:val="en-US" w:bidi="he-IL"/>
        </w:rPr>
      </w:pPr>
    </w:p>
    <w:p w14:paraId="19B912CF" w14:textId="77777777" w:rsidR="00535BF4" w:rsidRDefault="00535BF4" w:rsidP="00535BF4">
      <w:pPr>
        <w:rPr>
          <w:lang w:val="en-US" w:bidi="he-IL"/>
        </w:rPr>
      </w:pPr>
    </w:p>
    <w:p w14:paraId="3ADA8E0B" w14:textId="77777777" w:rsidR="00535BF4" w:rsidRDefault="00535BF4" w:rsidP="00535BF4">
      <w:pPr>
        <w:rPr>
          <w:lang w:val="en-US" w:bidi="he-IL"/>
        </w:rPr>
      </w:pPr>
    </w:p>
    <w:p w14:paraId="1A63F147" w14:textId="77777777" w:rsidR="00535BF4" w:rsidRDefault="00535BF4" w:rsidP="00535BF4">
      <w:pPr>
        <w:rPr>
          <w:lang w:val="en-US" w:bidi="he-IL"/>
        </w:rPr>
      </w:pPr>
    </w:p>
    <w:p w14:paraId="3A6AF688" w14:textId="77777777" w:rsidR="00535BF4" w:rsidRDefault="00535BF4" w:rsidP="00535BF4">
      <w:pPr>
        <w:rPr>
          <w:lang w:val="en-US" w:bidi="he-IL"/>
        </w:rPr>
      </w:pPr>
    </w:p>
    <w:p w14:paraId="438CA2AE" w14:textId="77777777" w:rsidR="00535BF4" w:rsidRDefault="00535BF4" w:rsidP="00535BF4">
      <w:pPr>
        <w:rPr>
          <w:lang w:val="en-US" w:bidi="he-IL"/>
        </w:rPr>
      </w:pPr>
    </w:p>
    <w:p w14:paraId="7BB38064" w14:textId="77777777" w:rsidR="00535BF4" w:rsidRDefault="00535BF4" w:rsidP="00535BF4">
      <w:pPr>
        <w:rPr>
          <w:lang w:val="en-US" w:bidi="he-IL"/>
        </w:rPr>
      </w:pPr>
    </w:p>
    <w:p w14:paraId="3E6B9E73" w14:textId="77777777" w:rsidR="00535BF4" w:rsidRDefault="00535BF4" w:rsidP="00535BF4">
      <w:pPr>
        <w:rPr>
          <w:lang w:val="en-US" w:bidi="he-IL"/>
        </w:rPr>
      </w:pPr>
    </w:p>
    <w:p w14:paraId="45498314" w14:textId="77777777" w:rsidR="00535BF4" w:rsidRDefault="00535BF4" w:rsidP="00535BF4">
      <w:pPr>
        <w:rPr>
          <w:lang w:val="en-US" w:bidi="he-IL"/>
        </w:rPr>
      </w:pPr>
    </w:p>
    <w:p w14:paraId="32A5B6EC" w14:textId="77777777" w:rsidR="00535BF4" w:rsidRPr="00535BF4" w:rsidRDefault="00535BF4" w:rsidP="00535BF4">
      <w:pPr>
        <w:rPr>
          <w:lang w:val="en-US" w:bidi="he-IL"/>
        </w:rPr>
      </w:pPr>
    </w:p>
    <w:p w14:paraId="4084969E" w14:textId="77777777" w:rsidR="00535BF4" w:rsidRPr="00535BF4" w:rsidRDefault="00535BF4" w:rsidP="00535BF4">
      <w:pPr>
        <w:pStyle w:val="a3"/>
        <w:ind w:left="720"/>
        <w:rPr>
          <w:lang w:val="ru-RU"/>
        </w:rPr>
      </w:pPr>
      <w:r>
        <w:rPr>
          <w:lang w:val="ro-RO"/>
        </w:rPr>
        <w:lastRenderedPageBreak/>
        <w:t xml:space="preserve">V. </w:t>
      </w:r>
      <w:r w:rsidRPr="00535BF4">
        <w:rPr>
          <w:lang w:val="ru-RU"/>
        </w:rPr>
        <w:t>Настоящее состояние больного</w:t>
      </w:r>
    </w:p>
    <w:p w14:paraId="39930816" w14:textId="77777777" w:rsidR="00535BF4" w:rsidRPr="00535BF4" w:rsidRDefault="00535BF4" w:rsidP="00535BF4">
      <w:pPr>
        <w:pStyle w:val="a3"/>
        <w:ind w:left="720"/>
        <w:rPr>
          <w:b w:val="0"/>
          <w:bCs w:val="0"/>
          <w:lang w:val="ru-RU"/>
        </w:rPr>
      </w:pPr>
      <w:r w:rsidRPr="00535BF4">
        <w:rPr>
          <w:lang w:val="ru-RU"/>
        </w:rPr>
        <w:t>1. Общий осмотр</w:t>
      </w:r>
    </w:p>
    <w:p w14:paraId="58AA01EB" w14:textId="77777777" w:rsidR="00535BF4" w:rsidRPr="00535BF4" w:rsidRDefault="00535BF4" w:rsidP="00535BF4">
      <w:pPr>
        <w:pStyle w:val="a3"/>
        <w:ind w:left="720"/>
        <w:jc w:val="left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ab/>
      </w:r>
      <w:r w:rsidRPr="00535BF4">
        <w:rPr>
          <w:lang w:val="ru-RU"/>
        </w:rPr>
        <w:t xml:space="preserve">Общее состояние больного: </w:t>
      </w:r>
      <w:r w:rsidRPr="00535BF4">
        <w:rPr>
          <w:b w:val="0"/>
          <w:bCs w:val="0"/>
          <w:lang w:val="ru-RU"/>
        </w:rPr>
        <w:t>удовлетворительное, средней тяжести, тяжелое, очень тяжелое.</w:t>
      </w:r>
    </w:p>
    <w:p w14:paraId="0D186A9E" w14:textId="77777777" w:rsidR="00535BF4" w:rsidRPr="00535BF4" w:rsidRDefault="00535BF4" w:rsidP="00535BF4">
      <w:pPr>
        <w:pStyle w:val="a3"/>
        <w:ind w:left="720"/>
        <w:jc w:val="left"/>
        <w:rPr>
          <w:b w:val="0"/>
          <w:bCs w:val="0"/>
          <w:lang w:val="ru-RU"/>
        </w:rPr>
      </w:pPr>
      <w:r w:rsidRPr="00535BF4">
        <w:rPr>
          <w:lang w:val="ru-RU"/>
        </w:rPr>
        <w:tab/>
        <w:t>Сознание больного:</w:t>
      </w:r>
      <w:r w:rsidRPr="00535BF4">
        <w:rPr>
          <w:b w:val="0"/>
          <w:bCs w:val="0"/>
          <w:lang w:val="ru-RU"/>
        </w:rPr>
        <w:t xml:space="preserve"> ясное,</w:t>
      </w:r>
      <w:r w:rsidRPr="00535BF4">
        <w:rPr>
          <w:lang w:val="ru-RU"/>
        </w:rPr>
        <w:t xml:space="preserve"> </w:t>
      </w:r>
      <w:r w:rsidRPr="00535BF4">
        <w:rPr>
          <w:b w:val="0"/>
          <w:bCs w:val="0"/>
          <w:lang w:val="ru-RU"/>
        </w:rPr>
        <w:t>ступор, сопор, кома, бред, галлюцинации.</w:t>
      </w:r>
    </w:p>
    <w:p w14:paraId="7CBEE57E" w14:textId="77777777" w:rsidR="00535BF4" w:rsidRPr="00535BF4" w:rsidRDefault="00535BF4" w:rsidP="00535BF4">
      <w:pPr>
        <w:pStyle w:val="a3"/>
        <w:ind w:left="720"/>
        <w:jc w:val="both"/>
        <w:rPr>
          <w:b w:val="0"/>
          <w:bCs w:val="0"/>
          <w:lang w:val="ru-RU"/>
        </w:rPr>
      </w:pPr>
      <w:r w:rsidRPr="00535BF4">
        <w:rPr>
          <w:lang w:val="ru-RU"/>
        </w:rPr>
        <w:tab/>
        <w:t xml:space="preserve">Положение больного: </w:t>
      </w:r>
      <w:r w:rsidRPr="00535BF4">
        <w:rPr>
          <w:b w:val="0"/>
          <w:bCs w:val="0"/>
          <w:lang w:val="ru-RU"/>
        </w:rPr>
        <w:t>активное, пассивное, вынужденное. Если положение вынужденное, дать подробное его описание.</w:t>
      </w:r>
    </w:p>
    <w:p w14:paraId="42771885" w14:textId="77777777" w:rsidR="00535BF4" w:rsidRPr="00535BF4" w:rsidRDefault="00535BF4" w:rsidP="00535BF4">
      <w:pPr>
        <w:pStyle w:val="a3"/>
        <w:ind w:left="720"/>
        <w:jc w:val="both"/>
        <w:rPr>
          <w:b w:val="0"/>
          <w:bCs w:val="0"/>
          <w:lang w:val="ru-RU"/>
        </w:rPr>
      </w:pPr>
      <w:r w:rsidRPr="00535BF4">
        <w:rPr>
          <w:lang w:val="ru-RU"/>
        </w:rPr>
        <w:tab/>
        <w:t>Выражение лица:</w:t>
      </w:r>
      <w:r w:rsidRPr="00535BF4">
        <w:rPr>
          <w:b w:val="0"/>
          <w:bCs w:val="0"/>
          <w:lang w:val="ru-RU"/>
        </w:rPr>
        <w:t xml:space="preserve"> обычное, страдальческое, тоскливое, возбужденное, тризм, одутловатость лица, “лицо Гиппократа”, акромегалическое лицо и др.</w:t>
      </w:r>
    </w:p>
    <w:p w14:paraId="6DF488FF" w14:textId="77777777" w:rsidR="00535BF4" w:rsidRPr="00535BF4" w:rsidRDefault="00535BF4" w:rsidP="00535BF4">
      <w:pPr>
        <w:pStyle w:val="a3"/>
        <w:ind w:left="720"/>
        <w:jc w:val="left"/>
        <w:rPr>
          <w:b w:val="0"/>
          <w:bCs w:val="0"/>
          <w:lang w:val="ru-RU"/>
        </w:rPr>
      </w:pPr>
      <w:r w:rsidRPr="00535BF4">
        <w:rPr>
          <w:lang w:val="ru-RU"/>
        </w:rPr>
        <w:tab/>
        <w:t>Коституционный тип:</w:t>
      </w:r>
      <w:r w:rsidRPr="00535BF4">
        <w:rPr>
          <w:b w:val="0"/>
          <w:bCs w:val="0"/>
          <w:lang w:val="ru-RU"/>
        </w:rPr>
        <w:t xml:space="preserve"> (нормостенический, астенический, гиперстенический).</w:t>
      </w:r>
    </w:p>
    <w:p w14:paraId="593880F1" w14:textId="77777777" w:rsidR="00535BF4" w:rsidRPr="00535BF4" w:rsidRDefault="00535BF4" w:rsidP="00535BF4">
      <w:pPr>
        <w:pStyle w:val="a3"/>
        <w:ind w:left="720"/>
        <w:jc w:val="left"/>
        <w:rPr>
          <w:b w:val="0"/>
          <w:bCs w:val="0"/>
          <w:lang w:val="ru-RU"/>
        </w:rPr>
      </w:pPr>
      <w:r w:rsidRPr="00535BF4">
        <w:rPr>
          <w:lang w:val="ru-RU"/>
        </w:rPr>
        <w:tab/>
      </w:r>
      <w:r w:rsidRPr="00535BF4">
        <w:rPr>
          <w:b w:val="0"/>
          <w:bCs w:val="0"/>
          <w:lang w:val="ru-RU"/>
        </w:rPr>
        <w:t>Телосложение, рост, масса тела больного.</w:t>
      </w:r>
    </w:p>
    <w:p w14:paraId="67B78360" w14:textId="77777777" w:rsidR="00535BF4" w:rsidRPr="00535BF4" w:rsidRDefault="00535BF4" w:rsidP="00535BF4">
      <w:pPr>
        <w:pStyle w:val="a3"/>
        <w:ind w:left="720"/>
        <w:jc w:val="both"/>
        <w:rPr>
          <w:b w:val="0"/>
          <w:bCs w:val="0"/>
          <w:lang w:val="ru-RU"/>
        </w:rPr>
      </w:pPr>
      <w:r w:rsidRPr="00535BF4">
        <w:rPr>
          <w:b w:val="0"/>
          <w:bCs w:val="0"/>
          <w:lang w:val="ru-RU"/>
        </w:rPr>
        <w:tab/>
      </w:r>
      <w:r w:rsidRPr="00535BF4">
        <w:rPr>
          <w:lang w:val="ru-RU"/>
        </w:rPr>
        <w:t xml:space="preserve">Кожа и видимые слизистые оболочки: </w:t>
      </w:r>
      <w:r w:rsidRPr="00535BF4">
        <w:rPr>
          <w:b w:val="0"/>
          <w:bCs w:val="0"/>
          <w:lang w:val="ru-RU"/>
        </w:rPr>
        <w:t>окраска (розовая, гиперемированная, бледная, землистая, синюшная, желтая, темно-бурая или коричневая), кожные высыпания, депигментация, расчесы, язвы, свищи, рубцы, сосудистые "“звездочки"” ксантомы. Влажность и тургор кожи.</w:t>
      </w:r>
    </w:p>
    <w:p w14:paraId="0637F450" w14:textId="77777777" w:rsidR="00535BF4" w:rsidRPr="00535BF4" w:rsidRDefault="00535BF4" w:rsidP="00535BF4">
      <w:pPr>
        <w:pStyle w:val="a3"/>
        <w:ind w:left="720"/>
        <w:jc w:val="left"/>
        <w:rPr>
          <w:b w:val="0"/>
          <w:bCs w:val="0"/>
          <w:lang w:val="ru-RU"/>
        </w:rPr>
      </w:pPr>
      <w:r w:rsidRPr="00535BF4">
        <w:rPr>
          <w:lang w:val="ru-RU"/>
        </w:rPr>
        <w:tab/>
        <w:t>Тип оволосения.</w:t>
      </w:r>
      <w:r w:rsidRPr="00535BF4">
        <w:rPr>
          <w:b w:val="0"/>
          <w:bCs w:val="0"/>
          <w:lang w:val="ru-RU"/>
        </w:rPr>
        <w:t xml:space="preserve"> Состояние волос (потускнение, ломкость, выпадение).</w:t>
      </w:r>
    </w:p>
    <w:p w14:paraId="2BA44CE6" w14:textId="77777777" w:rsidR="00535BF4" w:rsidRPr="00535BF4" w:rsidRDefault="00535BF4" w:rsidP="00535BF4">
      <w:pPr>
        <w:pStyle w:val="a3"/>
        <w:ind w:left="720"/>
        <w:jc w:val="left"/>
        <w:rPr>
          <w:b w:val="0"/>
          <w:bCs w:val="0"/>
          <w:lang w:val="ru-RU"/>
        </w:rPr>
      </w:pPr>
      <w:r w:rsidRPr="00535BF4">
        <w:rPr>
          <w:lang w:val="ru-RU"/>
        </w:rPr>
        <w:tab/>
        <w:t>Ногти:</w:t>
      </w:r>
      <w:r w:rsidRPr="00535BF4">
        <w:rPr>
          <w:b w:val="0"/>
          <w:bCs w:val="0"/>
          <w:lang w:val="ru-RU"/>
        </w:rPr>
        <w:t xml:space="preserve"> в виде часовых стекол, наличие исчерченности, ломкость и другие трофические растройства.</w:t>
      </w:r>
    </w:p>
    <w:p w14:paraId="5926D0FF" w14:textId="77777777" w:rsidR="00535BF4" w:rsidRPr="00535BF4" w:rsidRDefault="00535BF4" w:rsidP="00535BF4">
      <w:pPr>
        <w:pStyle w:val="a3"/>
        <w:ind w:left="720"/>
        <w:jc w:val="both"/>
        <w:rPr>
          <w:b w:val="0"/>
          <w:bCs w:val="0"/>
          <w:lang w:val="ru-RU"/>
        </w:rPr>
      </w:pPr>
      <w:r w:rsidRPr="00535BF4">
        <w:rPr>
          <w:lang w:val="ru-RU"/>
        </w:rPr>
        <w:tab/>
        <w:t>Подкожно жировая клетчатка:</w:t>
      </w:r>
      <w:r w:rsidRPr="00535BF4">
        <w:rPr>
          <w:b w:val="0"/>
          <w:bCs w:val="0"/>
          <w:lang w:val="ru-RU"/>
        </w:rPr>
        <w:t xml:space="preserve"> развитие удовлетворительное, недостаточно развита, чрезмерно развита. Толщина складки над </w:t>
      </w:r>
      <w:r w:rsidRPr="00535BF4">
        <w:rPr>
          <w:b w:val="0"/>
          <w:bCs w:val="0"/>
          <w:lang w:val="ru-RU"/>
        </w:rPr>
        <w:lastRenderedPageBreak/>
        <w:t>пространством Траубе (у мужчин) и в подвздошной области (у женщин). Места наибольшего отложения жира.</w:t>
      </w:r>
    </w:p>
    <w:p w14:paraId="412C9E61" w14:textId="77777777" w:rsidR="00535BF4" w:rsidRPr="00535BF4" w:rsidRDefault="00535BF4" w:rsidP="00535BF4">
      <w:pPr>
        <w:pStyle w:val="a3"/>
        <w:ind w:left="720"/>
        <w:jc w:val="left"/>
        <w:rPr>
          <w:b w:val="0"/>
          <w:bCs w:val="0"/>
          <w:lang w:val="ru-RU"/>
        </w:rPr>
      </w:pPr>
      <w:r w:rsidRPr="00535BF4">
        <w:rPr>
          <w:lang w:val="ru-RU"/>
        </w:rPr>
        <w:tab/>
        <w:t>Отеки:</w:t>
      </w:r>
      <w:r w:rsidRPr="00535BF4">
        <w:rPr>
          <w:b w:val="0"/>
          <w:bCs w:val="0"/>
          <w:lang w:val="ru-RU"/>
        </w:rPr>
        <w:t xml:space="preserve"> локализация, распространенность.</w:t>
      </w:r>
    </w:p>
    <w:p w14:paraId="67C4BD9C" w14:textId="77777777" w:rsidR="00535BF4" w:rsidRPr="00535BF4" w:rsidRDefault="00535BF4" w:rsidP="00535BF4">
      <w:pPr>
        <w:pStyle w:val="a3"/>
        <w:ind w:left="720"/>
        <w:jc w:val="both"/>
        <w:rPr>
          <w:b w:val="0"/>
          <w:bCs w:val="0"/>
          <w:lang w:val="ru-RU"/>
        </w:rPr>
      </w:pPr>
      <w:r w:rsidRPr="00535BF4">
        <w:rPr>
          <w:lang w:val="ru-RU"/>
        </w:rPr>
        <w:tab/>
        <w:t>Лимфатические узлы:</w:t>
      </w:r>
      <w:r w:rsidRPr="00535BF4">
        <w:rPr>
          <w:b w:val="0"/>
          <w:bCs w:val="0"/>
          <w:lang w:val="ru-RU"/>
        </w:rPr>
        <w:t xml:space="preserve"> подчелюстные, шейные, надключичные, подмышечные, локтевые, паховые и др. Определение их величины (в см) , формы, консистенции, болезненности, наличия сращения между собой и с окружающими тканями.</w:t>
      </w:r>
    </w:p>
    <w:p w14:paraId="01AB09BA" w14:textId="77777777" w:rsidR="00535BF4" w:rsidRPr="00535BF4" w:rsidRDefault="00535BF4" w:rsidP="00535BF4">
      <w:pPr>
        <w:pStyle w:val="a3"/>
        <w:ind w:left="720"/>
        <w:jc w:val="both"/>
        <w:rPr>
          <w:b w:val="0"/>
          <w:bCs w:val="0"/>
          <w:lang w:val="ru-RU"/>
        </w:rPr>
      </w:pPr>
      <w:r w:rsidRPr="00535BF4">
        <w:rPr>
          <w:lang w:val="ru-RU"/>
        </w:rPr>
        <w:tab/>
        <w:t>Голова:</w:t>
      </w:r>
      <w:r w:rsidRPr="00535BF4">
        <w:rPr>
          <w:b w:val="0"/>
          <w:bCs w:val="0"/>
          <w:lang w:val="ru-RU"/>
        </w:rPr>
        <w:t xml:space="preserve"> пропорциональность строения, выявление болевых точек при надавливании в надглазничной, подглазничной областях, над гайморовыми пазухами и сосцевидными отростками.</w:t>
      </w:r>
    </w:p>
    <w:p w14:paraId="19A0E84F" w14:textId="77777777" w:rsidR="00535BF4" w:rsidRPr="00535BF4" w:rsidRDefault="00535BF4" w:rsidP="00535BF4">
      <w:pPr>
        <w:pStyle w:val="a3"/>
        <w:ind w:left="720"/>
        <w:jc w:val="both"/>
        <w:rPr>
          <w:b w:val="0"/>
          <w:bCs w:val="0"/>
          <w:lang w:val="ru-RU"/>
        </w:rPr>
      </w:pPr>
      <w:r w:rsidRPr="00535BF4">
        <w:rPr>
          <w:lang w:val="ru-RU"/>
        </w:rPr>
        <w:tab/>
        <w:t>Шея:</w:t>
      </w:r>
      <w:r w:rsidRPr="00535BF4">
        <w:rPr>
          <w:b w:val="0"/>
          <w:bCs w:val="0"/>
          <w:lang w:val="ru-RU"/>
        </w:rPr>
        <w:t xml:space="preserve"> пропорциональность строения. Наличие или отсутствие деформаций. Патологическая пульсация  сонных артерий. Набухание вен.</w:t>
      </w:r>
    </w:p>
    <w:p w14:paraId="4CFCD9F8" w14:textId="77777777" w:rsidR="00535BF4" w:rsidRPr="00535BF4" w:rsidRDefault="00535BF4" w:rsidP="00535BF4">
      <w:pPr>
        <w:pStyle w:val="a3"/>
        <w:ind w:left="720"/>
        <w:jc w:val="both"/>
        <w:rPr>
          <w:b w:val="0"/>
          <w:bCs w:val="0"/>
          <w:lang w:val="ru-RU"/>
        </w:rPr>
      </w:pPr>
      <w:r w:rsidRPr="00535BF4">
        <w:rPr>
          <w:lang w:val="ru-RU"/>
        </w:rPr>
        <w:tab/>
        <w:t>Мышцы:</w:t>
      </w:r>
      <w:r w:rsidRPr="00535BF4">
        <w:rPr>
          <w:b w:val="0"/>
          <w:bCs w:val="0"/>
          <w:lang w:val="ru-RU"/>
        </w:rPr>
        <w:t xml:space="preserve"> степень  развития, тонус, наличие местной атрофии, уплотнений, болезненности при пальпации.</w:t>
      </w:r>
    </w:p>
    <w:p w14:paraId="1B42E393" w14:textId="77777777" w:rsidR="00535BF4" w:rsidRPr="00535BF4" w:rsidRDefault="00535BF4" w:rsidP="00535BF4">
      <w:pPr>
        <w:pStyle w:val="a3"/>
        <w:ind w:left="720"/>
        <w:jc w:val="both"/>
        <w:rPr>
          <w:b w:val="0"/>
          <w:bCs w:val="0"/>
          <w:lang w:val="ru-RU"/>
        </w:rPr>
      </w:pPr>
      <w:r w:rsidRPr="00535BF4">
        <w:rPr>
          <w:lang w:val="ru-RU"/>
        </w:rPr>
        <w:tab/>
        <w:t>Кости:</w:t>
      </w:r>
      <w:r w:rsidRPr="00535BF4">
        <w:rPr>
          <w:b w:val="0"/>
          <w:bCs w:val="0"/>
          <w:lang w:val="ru-RU"/>
        </w:rPr>
        <w:t xml:space="preserve"> наличие деформаций, болезненности при надавливании и поколачивании. Изменение концевых фаланг пальцев рук и ног в виде барабанных палочек.</w:t>
      </w:r>
    </w:p>
    <w:p w14:paraId="70214821" w14:textId="77777777" w:rsidR="00535BF4" w:rsidRPr="00535BF4" w:rsidRDefault="00535BF4" w:rsidP="00535BF4">
      <w:pPr>
        <w:pStyle w:val="a3"/>
        <w:ind w:left="720"/>
        <w:jc w:val="both"/>
        <w:rPr>
          <w:b w:val="0"/>
          <w:bCs w:val="0"/>
          <w:lang w:val="ru-RU"/>
        </w:rPr>
      </w:pPr>
      <w:r w:rsidRPr="00535BF4">
        <w:rPr>
          <w:lang w:val="ru-RU"/>
        </w:rPr>
        <w:tab/>
        <w:t>Суставы:</w:t>
      </w:r>
      <w:r w:rsidRPr="00535BF4">
        <w:rPr>
          <w:b w:val="0"/>
          <w:bCs w:val="0"/>
          <w:lang w:val="ru-RU"/>
        </w:rPr>
        <w:t xml:space="preserve"> изменение конфигурации, отек и гиперемия близлежащих тканей, болезненность, хруст и ограничение подвижности при активных и пассивных движениях, болезненность при пальпации.</w:t>
      </w:r>
    </w:p>
    <w:p w14:paraId="47D91000" w14:textId="77777777" w:rsidR="00535BF4" w:rsidRPr="00535BF4" w:rsidRDefault="00535BF4" w:rsidP="00535BF4">
      <w:pPr>
        <w:pStyle w:val="a3"/>
        <w:ind w:left="720"/>
        <w:jc w:val="left"/>
        <w:rPr>
          <w:lang w:val="ru-RU"/>
        </w:rPr>
      </w:pPr>
      <w:r w:rsidRPr="00535BF4">
        <w:rPr>
          <w:b w:val="0"/>
          <w:bCs w:val="0"/>
          <w:lang w:val="ru-RU"/>
        </w:rPr>
        <w:tab/>
      </w:r>
    </w:p>
    <w:p w14:paraId="6D47AD22" w14:textId="77777777" w:rsidR="00535BF4" w:rsidRDefault="00535BF4" w:rsidP="00535BF4">
      <w:pPr>
        <w:pStyle w:val="a3"/>
        <w:ind w:left="720"/>
        <w:jc w:val="left"/>
        <w:rPr>
          <w:b w:val="0"/>
          <w:bCs w:val="0"/>
        </w:rPr>
      </w:pPr>
    </w:p>
    <w:p w14:paraId="0850A554" w14:textId="77777777" w:rsidR="00535BF4" w:rsidRDefault="00535BF4" w:rsidP="00535BF4">
      <w:pPr>
        <w:rPr>
          <w:lang w:val="en-US" w:bidi="he-IL"/>
        </w:rPr>
      </w:pPr>
    </w:p>
    <w:p w14:paraId="62467DD4" w14:textId="77777777" w:rsidR="00535BF4" w:rsidRDefault="00535BF4" w:rsidP="00535BF4">
      <w:pPr>
        <w:rPr>
          <w:lang w:val="en-US" w:bidi="he-IL"/>
        </w:rPr>
      </w:pPr>
    </w:p>
    <w:p w14:paraId="5443C7F6" w14:textId="77777777" w:rsidR="00535BF4" w:rsidRDefault="00535BF4" w:rsidP="00535BF4">
      <w:pPr>
        <w:rPr>
          <w:lang w:val="en-US" w:bidi="he-IL"/>
        </w:rPr>
      </w:pPr>
    </w:p>
    <w:p w14:paraId="0CA0D833" w14:textId="77777777" w:rsidR="00535BF4" w:rsidRPr="00535BF4" w:rsidRDefault="00535BF4" w:rsidP="00535BF4">
      <w:pPr>
        <w:rPr>
          <w:lang w:val="en-US" w:bidi="he-IL"/>
        </w:rPr>
      </w:pPr>
    </w:p>
    <w:p w14:paraId="71C9E916" w14:textId="77777777" w:rsidR="00535BF4" w:rsidRDefault="00535BF4" w:rsidP="00535B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2.Система дыхания</w:t>
      </w:r>
    </w:p>
    <w:p w14:paraId="69FFD505" w14:textId="77777777" w:rsidR="00535BF4" w:rsidRDefault="00535BF4" w:rsidP="00535BF4">
      <w:pPr>
        <w:jc w:val="center"/>
        <w:rPr>
          <w:b/>
          <w:bCs/>
          <w:sz w:val="24"/>
          <w:szCs w:val="24"/>
        </w:rPr>
      </w:pPr>
    </w:p>
    <w:p w14:paraId="169C0D8A" w14:textId="77777777" w:rsidR="00535BF4" w:rsidRDefault="00535BF4" w:rsidP="00535B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Жалобы</w:t>
      </w:r>
    </w:p>
    <w:p w14:paraId="7BC0301C" w14:textId="77777777" w:rsidR="00535BF4" w:rsidRDefault="00535BF4" w:rsidP="00535BF4">
      <w:pPr>
        <w:pStyle w:val="ac"/>
      </w:pPr>
      <w:r>
        <w:tab/>
        <w:t>Наличие выделения из носа, затруднения дыхания через нос, болей у корня носа, в области лобных и гайморовых полостей.</w:t>
      </w:r>
    </w:p>
    <w:p w14:paraId="17029F3B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Одышка:</w:t>
      </w:r>
      <w:r>
        <w:rPr>
          <w:sz w:val="24"/>
          <w:szCs w:val="24"/>
        </w:rPr>
        <w:t xml:space="preserve"> характер (инспираторная, </w:t>
      </w:r>
      <w:proofErr w:type="spellStart"/>
      <w:r>
        <w:rPr>
          <w:sz w:val="24"/>
          <w:szCs w:val="24"/>
        </w:rPr>
        <w:t>эксператорная</w:t>
      </w:r>
      <w:proofErr w:type="spellEnd"/>
      <w:r>
        <w:rPr>
          <w:sz w:val="24"/>
          <w:szCs w:val="24"/>
        </w:rPr>
        <w:t xml:space="preserve">, смешанная), интенсивность, условия </w:t>
      </w:r>
      <w:proofErr w:type="gramStart"/>
      <w:r>
        <w:rPr>
          <w:sz w:val="24"/>
          <w:szCs w:val="24"/>
        </w:rPr>
        <w:t>появления  (</w:t>
      </w:r>
      <w:proofErr w:type="gramEnd"/>
      <w:r>
        <w:rPr>
          <w:sz w:val="24"/>
          <w:szCs w:val="24"/>
        </w:rPr>
        <w:t>при эмоциях, физическом напряжении).</w:t>
      </w:r>
    </w:p>
    <w:p w14:paraId="5AA3540D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Приступы удушья: </w:t>
      </w:r>
      <w:r>
        <w:rPr>
          <w:sz w:val="24"/>
          <w:szCs w:val="24"/>
        </w:rPr>
        <w:t>когда возникают, какие предвестники, характер затруднения отдельных фаз акта дыхания, какими явлениями сопровождаются (затрудненное дыхание, чувство недостатка воздуха), продолжительность, чем купируются. Частота возникновения приступов удушья.</w:t>
      </w:r>
    </w:p>
    <w:p w14:paraId="46DC6AB6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Кашель:</w:t>
      </w:r>
      <w:r>
        <w:rPr>
          <w:sz w:val="24"/>
          <w:szCs w:val="24"/>
        </w:rPr>
        <w:t xml:space="preserve"> сильный или незначительный, постоянный или приступообразный, условия появления, сухой или с мокротой.</w:t>
      </w:r>
    </w:p>
    <w:p w14:paraId="10F6A8DA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Мокрота:</w:t>
      </w:r>
      <w:r>
        <w:rPr>
          <w:sz w:val="24"/>
          <w:szCs w:val="24"/>
        </w:rPr>
        <w:t xml:space="preserve"> цвет, запах, консистенция (тягучая, пенистая), количество, отходит ли сразу большое количество, зависит ли отделение мокроты от положения тела.</w:t>
      </w:r>
    </w:p>
    <w:p w14:paraId="61B879C7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Кровохарканье:</w:t>
      </w:r>
      <w:r>
        <w:rPr>
          <w:sz w:val="24"/>
          <w:szCs w:val="24"/>
        </w:rPr>
        <w:t xml:space="preserve"> постоянное, периодическое, мокрота с прожилками или диффузное ее окрашивание, чистая кровь, в каком количестве.</w:t>
      </w:r>
    </w:p>
    <w:p w14:paraId="7D24A52D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Боль в грудной клетке:</w:t>
      </w:r>
      <w:r>
        <w:rPr>
          <w:sz w:val="24"/>
          <w:szCs w:val="24"/>
        </w:rPr>
        <w:t xml:space="preserve"> локализация, интенсивность, постоянная или приступообразная, характер (колющий, ноющий и т. д), зависит от акта дыхания, кашля, поворота туловища, иррадиация.</w:t>
      </w:r>
    </w:p>
    <w:p w14:paraId="01E1A00B" w14:textId="77777777" w:rsidR="00535BF4" w:rsidRDefault="00535BF4" w:rsidP="00535BF4">
      <w:pPr>
        <w:pStyle w:val="11"/>
        <w:outlineLvl w:val="0"/>
      </w:pPr>
      <w:r>
        <w:t>Осмотр</w:t>
      </w:r>
    </w:p>
    <w:p w14:paraId="47C580AA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Нос:</w:t>
      </w:r>
      <w:r>
        <w:rPr>
          <w:sz w:val="24"/>
          <w:szCs w:val="24"/>
        </w:rPr>
        <w:t xml:space="preserve"> участие крыльев носа в акте дыхания, наличие герпетических высыпаний, характер выделений из носа, дыхание через нос (свободное, затрудненное).</w:t>
      </w:r>
    </w:p>
    <w:p w14:paraId="7EE5DC36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Голос: </w:t>
      </w:r>
      <w:r>
        <w:rPr>
          <w:sz w:val="24"/>
          <w:szCs w:val="24"/>
        </w:rPr>
        <w:t>сохранен, охриплость, афония.</w:t>
      </w:r>
    </w:p>
    <w:p w14:paraId="533E0E62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Грудная клетка:</w:t>
      </w:r>
      <w:r>
        <w:rPr>
          <w:sz w:val="24"/>
          <w:szCs w:val="24"/>
        </w:rPr>
        <w:t xml:space="preserve"> форма грудной клетки, надключичные и подключичные ямки (выражены, сглажены). Одинаково ли участвуют в акте дыхания обе половины грудной клетки. Наличие венозных коллатералей. Западения, выпячивания. “Крыловидные лопатки”. Западение межреберных промежутков при вдохе.</w:t>
      </w:r>
    </w:p>
    <w:p w14:paraId="0EBAAEBB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Окружность грудной клетки. Окружность ее при максимальном вдохе и выдохе. Дыхательная экскурсия грудной клетки. Тип дыхания (грудной, брюшной, смешанный). Глубина, ритм и частота дыхательных движений.</w:t>
      </w:r>
    </w:p>
    <w:p w14:paraId="2ACDE957" w14:textId="77777777" w:rsidR="00535BF4" w:rsidRDefault="00535BF4" w:rsidP="00535BF4">
      <w:pPr>
        <w:jc w:val="center"/>
        <w:rPr>
          <w:sz w:val="24"/>
          <w:szCs w:val="24"/>
        </w:rPr>
      </w:pPr>
    </w:p>
    <w:p w14:paraId="387D8B4B" w14:textId="77777777" w:rsidR="00535BF4" w:rsidRDefault="00535BF4" w:rsidP="00535BF4">
      <w:pPr>
        <w:pStyle w:val="11"/>
        <w:outlineLvl w:val="0"/>
      </w:pPr>
      <w:r>
        <w:t>Пальпация</w:t>
      </w:r>
    </w:p>
    <w:p w14:paraId="43558A2C" w14:textId="77777777" w:rsidR="00535BF4" w:rsidRDefault="00535BF4" w:rsidP="00535BF4">
      <w:pPr>
        <w:pStyle w:val="ac"/>
      </w:pPr>
      <w:r>
        <w:tab/>
        <w:t xml:space="preserve">Определение эластичности грудной </w:t>
      </w:r>
      <w:proofErr w:type="gramStart"/>
      <w:r>
        <w:t>клетки,  выявление</w:t>
      </w:r>
      <w:proofErr w:type="gramEnd"/>
      <w:r>
        <w:t xml:space="preserve"> болевых точек. Голосовое дрожание на симметричных участках грудной клетки.</w:t>
      </w:r>
    </w:p>
    <w:p w14:paraId="43A2903A" w14:textId="77777777" w:rsidR="00535BF4" w:rsidRDefault="00535BF4" w:rsidP="00535BF4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Перкуссия.</w:t>
      </w:r>
    </w:p>
    <w:p w14:paraId="4E83DD88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Сравнительная перкуссия:</w:t>
      </w:r>
      <w:r>
        <w:rPr>
          <w:sz w:val="24"/>
          <w:szCs w:val="24"/>
        </w:rPr>
        <w:t xml:space="preserve"> характер перкуторного звука на симметричных участках грудной клетки (ясный, притупление, тупость, тимпанит, коробочный звук).</w:t>
      </w:r>
    </w:p>
    <w:p w14:paraId="33D689CB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4870ECFD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 xml:space="preserve">    Топографическая перкуссия: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справа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слева</w:t>
      </w:r>
    </w:p>
    <w:p w14:paraId="2F408140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>Высота стояния верхушек легких спереди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14:paraId="58AB37D6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>Высота стояния верхушек легких сзади                             ______                        ______</w:t>
      </w:r>
    </w:p>
    <w:p w14:paraId="3B89E070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 xml:space="preserve">Ширина полей </w:t>
      </w:r>
      <w:proofErr w:type="spellStart"/>
      <w:r>
        <w:rPr>
          <w:sz w:val="24"/>
          <w:szCs w:val="24"/>
        </w:rPr>
        <w:t>Кренига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14:paraId="3373FE68" w14:textId="77777777" w:rsidR="00535BF4" w:rsidRDefault="00535BF4" w:rsidP="00535BF4">
      <w:pPr>
        <w:rPr>
          <w:sz w:val="24"/>
          <w:szCs w:val="24"/>
        </w:rPr>
      </w:pPr>
    </w:p>
    <w:p w14:paraId="03F3ADD5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>Нижняя граница легких по всем классическим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66073E2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>Топографическим линиям:</w:t>
      </w:r>
    </w:p>
    <w:p w14:paraId="2D4A8516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а) </w:t>
      </w:r>
      <w:proofErr w:type="spellStart"/>
      <w:r>
        <w:rPr>
          <w:sz w:val="24"/>
          <w:szCs w:val="24"/>
        </w:rPr>
        <w:t>окологрудинной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14:paraId="1EE06A9F" w14:textId="77777777" w:rsidR="00535BF4" w:rsidRDefault="00535BF4" w:rsidP="00535BF4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б) срединно-ключичной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2671022" w14:textId="77777777" w:rsidR="00535BF4" w:rsidRDefault="00535BF4" w:rsidP="00535BF4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 xml:space="preserve">в) </w:t>
      </w:r>
      <w:proofErr w:type="spellStart"/>
      <w:r>
        <w:rPr>
          <w:sz w:val="24"/>
          <w:szCs w:val="24"/>
        </w:rPr>
        <w:t>передне</w:t>
      </w:r>
      <w:proofErr w:type="spellEnd"/>
      <w:r>
        <w:rPr>
          <w:sz w:val="24"/>
          <w:szCs w:val="24"/>
        </w:rPr>
        <w:t>-подмышечной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 xml:space="preserve"> _____</w:t>
      </w:r>
      <w:r>
        <w:rPr>
          <w:sz w:val="24"/>
          <w:szCs w:val="24"/>
        </w:rPr>
        <w:tab/>
      </w:r>
    </w:p>
    <w:p w14:paraId="66E2AEEF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г) средне-подмышечной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14:paraId="215DE4B6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д) задней подмышечной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</w:t>
      </w:r>
    </w:p>
    <w:p w14:paraId="2A1BE473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е) лопаточной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</w:p>
    <w:p w14:paraId="0B17CA73" w14:textId="77777777" w:rsidR="00535BF4" w:rsidRDefault="00535BF4" w:rsidP="00535BF4">
      <w:pPr>
        <w:rPr>
          <w:sz w:val="24"/>
          <w:szCs w:val="24"/>
          <w:u w:val="single"/>
        </w:rPr>
      </w:pPr>
      <w:r>
        <w:rPr>
          <w:sz w:val="24"/>
          <w:szCs w:val="24"/>
        </w:rPr>
        <w:lastRenderedPageBreak/>
        <w:tab/>
        <w:t>ж) околопозвоночной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</w:t>
      </w:r>
    </w:p>
    <w:p w14:paraId="2ABE59DF" w14:textId="77777777" w:rsidR="00535BF4" w:rsidRDefault="00535BF4" w:rsidP="00535BF4">
      <w:pPr>
        <w:pStyle w:val="23"/>
        <w:outlineLvl w:val="1"/>
      </w:pPr>
      <w:r>
        <w:t>Экскурсия нижнего края легкого по средне-</w:t>
      </w:r>
    </w:p>
    <w:p w14:paraId="638A8D69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>подмышечной линии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 xml:space="preserve">            ______</w:t>
      </w:r>
    </w:p>
    <w:p w14:paraId="555FE756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 xml:space="preserve">Ширина корня лёгкого                                                         ______                        ______                                                       </w:t>
      </w:r>
    </w:p>
    <w:p w14:paraId="5B3AA130" w14:textId="77777777" w:rsidR="00535BF4" w:rsidRDefault="00535BF4" w:rsidP="00535BF4">
      <w:pPr>
        <w:pStyle w:val="11"/>
        <w:outlineLvl w:val="0"/>
      </w:pPr>
    </w:p>
    <w:p w14:paraId="73468B32" w14:textId="77777777" w:rsidR="00535BF4" w:rsidRDefault="00535BF4" w:rsidP="00535BF4">
      <w:pPr>
        <w:pStyle w:val="11"/>
        <w:outlineLvl w:val="0"/>
      </w:pPr>
      <w:r>
        <w:t xml:space="preserve">Аускультация </w:t>
      </w:r>
    </w:p>
    <w:p w14:paraId="7456F86B" w14:textId="77777777" w:rsidR="00535BF4" w:rsidRDefault="00535BF4" w:rsidP="00535BF4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  <w:t>Характер дыхания:</w:t>
      </w:r>
      <w:r>
        <w:rPr>
          <w:sz w:val="24"/>
          <w:szCs w:val="24"/>
        </w:rPr>
        <w:t xml:space="preserve"> везикулярное, жесткое, бронхиальное, бронховезикулярное, амфорическое ослабление дыхательных шумов или их отсутствие.</w:t>
      </w:r>
    </w:p>
    <w:p w14:paraId="4785196E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Побочные дыхательные шумы: </w:t>
      </w:r>
      <w:r>
        <w:rPr>
          <w:sz w:val="24"/>
          <w:szCs w:val="24"/>
        </w:rPr>
        <w:t>хрипы (сухие, влажные, их характеристика</w:t>
      </w:r>
      <w:proofErr w:type="gramStart"/>
      <w:r>
        <w:rPr>
          <w:sz w:val="24"/>
          <w:szCs w:val="24"/>
        </w:rPr>
        <w:t>),  крепитация</w:t>
      </w:r>
      <w:proofErr w:type="gramEnd"/>
      <w:r>
        <w:rPr>
          <w:sz w:val="24"/>
          <w:szCs w:val="24"/>
        </w:rPr>
        <w:t xml:space="preserve">, шум трения плевры, </w:t>
      </w:r>
      <w:proofErr w:type="spellStart"/>
      <w:r>
        <w:rPr>
          <w:sz w:val="24"/>
          <w:szCs w:val="24"/>
        </w:rPr>
        <w:t>плеврокардиальный</w:t>
      </w:r>
      <w:proofErr w:type="spellEnd"/>
      <w:r>
        <w:rPr>
          <w:sz w:val="24"/>
          <w:szCs w:val="24"/>
        </w:rPr>
        <w:t xml:space="preserve"> шум.</w:t>
      </w:r>
    </w:p>
    <w:p w14:paraId="582D74D7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b/>
          <w:bCs/>
          <w:sz w:val="24"/>
          <w:szCs w:val="24"/>
        </w:rPr>
        <w:t>Бронхофония</w:t>
      </w:r>
      <w:proofErr w:type="spellEnd"/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на симметричных участках грудной клетки.</w:t>
      </w:r>
    </w:p>
    <w:p w14:paraId="62E83AD0" w14:textId="77777777" w:rsidR="00535BF4" w:rsidRDefault="00535BF4" w:rsidP="00535BF4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3. Система кровообращения.</w:t>
      </w:r>
    </w:p>
    <w:p w14:paraId="02252E2F" w14:textId="77777777" w:rsidR="00535BF4" w:rsidRDefault="00535BF4" w:rsidP="00535B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Жалобы.</w:t>
      </w:r>
    </w:p>
    <w:p w14:paraId="676974C6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b/>
          <w:bCs/>
          <w:sz w:val="24"/>
          <w:szCs w:val="24"/>
        </w:rPr>
        <w:t xml:space="preserve">Одышка: </w:t>
      </w:r>
      <w:r>
        <w:rPr>
          <w:sz w:val="24"/>
          <w:szCs w:val="24"/>
        </w:rPr>
        <w:t xml:space="preserve"> постоянная</w:t>
      </w:r>
      <w:proofErr w:type="gramEnd"/>
      <w:r>
        <w:rPr>
          <w:sz w:val="24"/>
          <w:szCs w:val="24"/>
        </w:rPr>
        <w:t xml:space="preserve"> или приступами, в покое или при физической нагрузке (при обычной ходьбе, подъеме в гору, по лестнице), во время приема пищи, при волнении.</w:t>
      </w:r>
    </w:p>
    <w:p w14:paraId="53B1B682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Сердцебиение </w:t>
      </w:r>
      <w:r>
        <w:rPr>
          <w:sz w:val="24"/>
          <w:szCs w:val="24"/>
        </w:rPr>
        <w:t xml:space="preserve">и другие неприятные ощущения в области сердца. </w:t>
      </w:r>
    </w:p>
    <w:p w14:paraId="63B37D41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Боли в области сердца:</w:t>
      </w:r>
      <w:r>
        <w:rPr>
          <w:sz w:val="24"/>
          <w:szCs w:val="24"/>
        </w:rPr>
        <w:t xml:space="preserve"> точная локализация, иррадиация, сила, характер, продолжительность, постоянные или приступами, условия возникновения </w:t>
      </w:r>
      <w:proofErr w:type="gramStart"/>
      <w:r>
        <w:rPr>
          <w:sz w:val="24"/>
          <w:szCs w:val="24"/>
        </w:rPr>
        <w:t>( физическая</w:t>
      </w:r>
      <w:proofErr w:type="gramEnd"/>
      <w:r>
        <w:rPr>
          <w:sz w:val="24"/>
          <w:szCs w:val="24"/>
        </w:rPr>
        <w:t xml:space="preserve"> нагрузка, волнение, в покое), чем купируются, как часто они повторяются.</w:t>
      </w:r>
    </w:p>
    <w:p w14:paraId="77D91342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Отеки:</w:t>
      </w:r>
      <w:r>
        <w:rPr>
          <w:sz w:val="24"/>
          <w:szCs w:val="24"/>
        </w:rPr>
        <w:t xml:space="preserve"> локализация, постоянные, появляются после длительной ходьбы, к вечеру и исчезают к утру.</w:t>
      </w:r>
    </w:p>
    <w:p w14:paraId="5DC4B35A" w14:textId="77777777" w:rsidR="00535BF4" w:rsidRDefault="00535BF4" w:rsidP="00535BF4">
      <w:pPr>
        <w:ind w:firstLine="720"/>
        <w:rPr>
          <w:sz w:val="24"/>
          <w:szCs w:val="24"/>
        </w:rPr>
      </w:pPr>
      <w:r>
        <w:rPr>
          <w:b/>
          <w:bCs/>
          <w:sz w:val="24"/>
          <w:szCs w:val="24"/>
        </w:rPr>
        <w:t>Кровохарканье:</w:t>
      </w:r>
      <w:r>
        <w:rPr>
          <w:sz w:val="24"/>
          <w:szCs w:val="24"/>
        </w:rPr>
        <w:t xml:space="preserve"> частота и условия возникновения, в каком количестве.</w:t>
      </w:r>
    </w:p>
    <w:p w14:paraId="5E215E95" w14:textId="77777777" w:rsidR="00535BF4" w:rsidRDefault="00535BF4" w:rsidP="00535BF4">
      <w:pPr>
        <w:ind w:firstLine="720"/>
        <w:rPr>
          <w:sz w:val="24"/>
          <w:szCs w:val="24"/>
        </w:rPr>
      </w:pPr>
    </w:p>
    <w:p w14:paraId="413660A2" w14:textId="77777777" w:rsidR="00535BF4" w:rsidRDefault="00535BF4" w:rsidP="00535BF4">
      <w:pPr>
        <w:pStyle w:val="31"/>
        <w:outlineLvl w:val="2"/>
      </w:pPr>
      <w:r>
        <w:t>Осмотр</w:t>
      </w:r>
    </w:p>
    <w:p w14:paraId="5E25ECE8" w14:textId="77777777" w:rsidR="00535BF4" w:rsidRDefault="00535BF4" w:rsidP="00535BF4">
      <w:pPr>
        <w:ind w:firstLine="720"/>
        <w:rPr>
          <w:sz w:val="24"/>
          <w:szCs w:val="24"/>
        </w:rPr>
      </w:pPr>
      <w:r>
        <w:rPr>
          <w:b/>
          <w:bCs/>
          <w:sz w:val="24"/>
          <w:szCs w:val="24"/>
        </w:rPr>
        <w:t>Состояние сосудов шеи:</w:t>
      </w:r>
      <w:r>
        <w:rPr>
          <w:sz w:val="24"/>
          <w:szCs w:val="24"/>
        </w:rPr>
        <w:t xml:space="preserve"> патологическая пульсация сонных артерий, расширение вен, положительный венный пульс.</w:t>
      </w:r>
    </w:p>
    <w:p w14:paraId="6FFE7A1D" w14:textId="77777777" w:rsidR="00535BF4" w:rsidRDefault="00535BF4" w:rsidP="00535BF4">
      <w:pPr>
        <w:ind w:firstLine="720"/>
        <w:rPr>
          <w:sz w:val="24"/>
          <w:szCs w:val="24"/>
        </w:rPr>
      </w:pPr>
    </w:p>
    <w:p w14:paraId="109F91B7" w14:textId="77777777" w:rsidR="00535BF4" w:rsidRDefault="00535BF4" w:rsidP="00535BF4">
      <w:pPr>
        <w:ind w:firstLine="720"/>
        <w:rPr>
          <w:sz w:val="24"/>
          <w:szCs w:val="24"/>
        </w:rPr>
      </w:pPr>
      <w:r>
        <w:rPr>
          <w:b/>
          <w:bCs/>
          <w:sz w:val="24"/>
          <w:szCs w:val="24"/>
        </w:rPr>
        <w:t>Осмотр области сердца:</w:t>
      </w:r>
      <w:r>
        <w:rPr>
          <w:sz w:val="24"/>
          <w:szCs w:val="24"/>
        </w:rPr>
        <w:t xml:space="preserve"> сердечный горб, верхушечный толчок, его локализация. Пульсация около грудины в нетипичном месте, систолическое втягивание на месте верхушечного толчка. Пульсация в подложечной области.</w:t>
      </w:r>
    </w:p>
    <w:p w14:paraId="54A5D19A" w14:textId="77777777" w:rsidR="00535BF4" w:rsidRDefault="00535BF4" w:rsidP="00535BF4">
      <w:pPr>
        <w:ind w:firstLine="720"/>
        <w:rPr>
          <w:sz w:val="24"/>
          <w:szCs w:val="24"/>
        </w:rPr>
      </w:pPr>
    </w:p>
    <w:p w14:paraId="7866DCA8" w14:textId="77777777" w:rsidR="00535BF4" w:rsidRDefault="00535BF4" w:rsidP="00535BF4">
      <w:pPr>
        <w:ind w:firstLine="720"/>
        <w:rPr>
          <w:sz w:val="24"/>
          <w:szCs w:val="24"/>
        </w:rPr>
      </w:pPr>
    </w:p>
    <w:p w14:paraId="1D2BFF76" w14:textId="77777777" w:rsidR="00535BF4" w:rsidRDefault="00535BF4" w:rsidP="00535BF4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Пальпация.</w:t>
      </w:r>
    </w:p>
    <w:p w14:paraId="3BF41108" w14:textId="77777777" w:rsidR="00535BF4" w:rsidRDefault="00535BF4" w:rsidP="00535BF4">
      <w:pPr>
        <w:pStyle w:val="24"/>
      </w:pPr>
      <w:r>
        <w:t>Характеристика верхушечного толчка (локализация, ширина, высота, сила, резистентность). Сердечный толчок. Другие ощущения в области сердца и над крупными сосудами (диастолическое дрожание у верхушки и систолическое дрожание в области сердца).</w:t>
      </w:r>
    </w:p>
    <w:p w14:paraId="1D3E3E78" w14:textId="77777777" w:rsidR="00535BF4" w:rsidRDefault="00535BF4" w:rsidP="00535BF4">
      <w:pPr>
        <w:pStyle w:val="24"/>
      </w:pPr>
    </w:p>
    <w:p w14:paraId="77EF3DE8" w14:textId="77777777" w:rsidR="00535BF4" w:rsidRDefault="00535BF4" w:rsidP="00535BF4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Перкуссия.</w:t>
      </w:r>
    </w:p>
    <w:p w14:paraId="3026F5F4" w14:textId="77777777" w:rsidR="00535BF4" w:rsidRDefault="00535BF4" w:rsidP="00535BF4">
      <w:pPr>
        <w:ind w:firstLine="720"/>
        <w:rPr>
          <w:sz w:val="24"/>
          <w:szCs w:val="24"/>
        </w:rPr>
      </w:pPr>
      <w:r>
        <w:rPr>
          <w:b/>
          <w:bCs/>
          <w:sz w:val="24"/>
          <w:szCs w:val="24"/>
        </w:rPr>
        <w:t>Границы</w:t>
      </w:r>
      <w:r>
        <w:rPr>
          <w:sz w:val="24"/>
          <w:szCs w:val="24"/>
        </w:rPr>
        <w:t xml:space="preserve"> относительной (правая, левая, верхняя), и абсолютной (правая, левая, верхняя), сердечной тупости. Ширина сосудистого пучка во втором межреберье. Конфигурация сердца.</w:t>
      </w:r>
    </w:p>
    <w:p w14:paraId="61B6511A" w14:textId="77777777" w:rsidR="00535BF4" w:rsidRDefault="00535BF4" w:rsidP="00535BF4">
      <w:pPr>
        <w:ind w:firstLine="720"/>
        <w:jc w:val="center"/>
        <w:rPr>
          <w:sz w:val="24"/>
          <w:szCs w:val="24"/>
        </w:rPr>
      </w:pPr>
    </w:p>
    <w:p w14:paraId="2A524CE1" w14:textId="77777777" w:rsidR="00535BF4" w:rsidRDefault="00535BF4" w:rsidP="00535BF4">
      <w:pPr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Конфигурация сердца по </w:t>
      </w:r>
      <w:proofErr w:type="spellStart"/>
      <w:r>
        <w:rPr>
          <w:sz w:val="24"/>
          <w:szCs w:val="24"/>
        </w:rPr>
        <w:t>межреберъям</w:t>
      </w:r>
      <w:proofErr w:type="spellEnd"/>
      <w:r>
        <w:rPr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5"/>
        <w:gridCol w:w="3285"/>
        <w:gridCol w:w="3285"/>
      </w:tblGrid>
      <w:tr w:rsidR="00535BF4" w14:paraId="0629CAD0" w14:textId="77777777" w:rsidTr="00656322">
        <w:tblPrEx>
          <w:tblCellMar>
            <w:top w:w="0" w:type="dxa"/>
            <w:bottom w:w="0" w:type="dxa"/>
          </w:tblCellMar>
        </w:tblPrEx>
        <w:tc>
          <w:tcPr>
            <w:tcW w:w="3285" w:type="dxa"/>
          </w:tcPr>
          <w:p w14:paraId="325C25F0" w14:textId="77777777" w:rsidR="00535BF4" w:rsidRDefault="00535BF4" w:rsidP="00656322">
            <w:pPr>
              <w:pStyle w:val="23"/>
              <w:outlineLvl w:val="1"/>
            </w:pPr>
            <w:proofErr w:type="spellStart"/>
            <w:r>
              <w:t>Межреберъя</w:t>
            </w:r>
            <w:proofErr w:type="spellEnd"/>
          </w:p>
        </w:tc>
        <w:tc>
          <w:tcPr>
            <w:tcW w:w="3285" w:type="dxa"/>
          </w:tcPr>
          <w:p w14:paraId="142825A2" w14:textId="77777777" w:rsidR="00535BF4" w:rsidRDefault="00535BF4" w:rsidP="006563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Справа</w:t>
            </w:r>
          </w:p>
        </w:tc>
        <w:tc>
          <w:tcPr>
            <w:tcW w:w="3285" w:type="dxa"/>
          </w:tcPr>
          <w:p w14:paraId="6338693A" w14:textId="77777777" w:rsidR="00535BF4" w:rsidRDefault="00535BF4" w:rsidP="006563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Слева</w:t>
            </w:r>
          </w:p>
        </w:tc>
      </w:tr>
      <w:tr w:rsidR="00535BF4" w14:paraId="076B978D" w14:textId="77777777" w:rsidTr="00656322">
        <w:tblPrEx>
          <w:tblCellMar>
            <w:top w:w="0" w:type="dxa"/>
            <w:bottom w:w="0" w:type="dxa"/>
          </w:tblCellMar>
        </w:tblPrEx>
        <w:tc>
          <w:tcPr>
            <w:tcW w:w="3285" w:type="dxa"/>
          </w:tcPr>
          <w:p w14:paraId="0C5640E4" w14:textId="77777777" w:rsidR="00535BF4" w:rsidRDefault="00535BF4" w:rsidP="00656322">
            <w:pPr>
              <w:pStyle w:val="41"/>
              <w:outlineLvl w:val="3"/>
            </w:pPr>
            <w:r>
              <w:t>I</w:t>
            </w:r>
          </w:p>
          <w:p w14:paraId="64042E90" w14:textId="77777777" w:rsidR="00535BF4" w:rsidRDefault="00535BF4" w:rsidP="00656322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II</w:t>
            </w:r>
          </w:p>
          <w:p w14:paraId="0F7B2BF3" w14:textId="77777777" w:rsidR="00535BF4" w:rsidRDefault="00535BF4" w:rsidP="00656322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III</w:t>
            </w:r>
          </w:p>
          <w:p w14:paraId="0351B065" w14:textId="77777777" w:rsidR="00535BF4" w:rsidRDefault="00535BF4" w:rsidP="00656322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IV</w:t>
            </w:r>
          </w:p>
          <w:p w14:paraId="6FE8BF1F" w14:textId="77777777" w:rsidR="00535BF4" w:rsidRDefault="00535BF4" w:rsidP="00656322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V</w:t>
            </w:r>
          </w:p>
        </w:tc>
        <w:tc>
          <w:tcPr>
            <w:tcW w:w="3285" w:type="dxa"/>
          </w:tcPr>
          <w:p w14:paraId="4EF8FD74" w14:textId="77777777" w:rsidR="00535BF4" w:rsidRDefault="00535BF4" w:rsidP="00656322">
            <w:pPr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412018FE" w14:textId="77777777" w:rsidR="00535BF4" w:rsidRDefault="00535BF4" w:rsidP="00656322">
            <w:pPr>
              <w:rPr>
                <w:sz w:val="24"/>
                <w:szCs w:val="24"/>
              </w:rPr>
            </w:pPr>
          </w:p>
        </w:tc>
      </w:tr>
    </w:tbl>
    <w:p w14:paraId="45A1B671" w14:textId="77777777" w:rsidR="00535BF4" w:rsidRDefault="00535BF4" w:rsidP="00535BF4">
      <w:pPr>
        <w:ind w:firstLine="720"/>
        <w:rPr>
          <w:sz w:val="24"/>
          <w:szCs w:val="24"/>
        </w:rPr>
      </w:pPr>
    </w:p>
    <w:p w14:paraId="67E0EC0F" w14:textId="77777777" w:rsidR="00535BF4" w:rsidRDefault="00535BF4" w:rsidP="00535BF4">
      <w:pPr>
        <w:pStyle w:val="11"/>
        <w:outlineLvl w:val="0"/>
      </w:pPr>
      <w:r>
        <w:lastRenderedPageBreak/>
        <w:t>Аускультация</w:t>
      </w:r>
    </w:p>
    <w:p w14:paraId="3ACCE194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Характеристика тонов сердца </w:t>
      </w:r>
      <w:r>
        <w:rPr>
          <w:sz w:val="24"/>
          <w:szCs w:val="24"/>
        </w:rPr>
        <w:t xml:space="preserve">при выслушивании над верхушкой, во втором </w:t>
      </w:r>
      <w:proofErr w:type="spellStart"/>
      <w:r>
        <w:rPr>
          <w:sz w:val="24"/>
          <w:szCs w:val="24"/>
        </w:rPr>
        <w:t>межреберъе</w:t>
      </w:r>
      <w:proofErr w:type="spellEnd"/>
      <w:r>
        <w:rPr>
          <w:sz w:val="24"/>
          <w:szCs w:val="24"/>
        </w:rPr>
        <w:t xml:space="preserve"> справа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и слева от грудины в области нижней трети грудины, а также слева от грудины в месте прикрепления </w:t>
      </w:r>
      <w:r>
        <w:rPr>
          <w:sz w:val="24"/>
          <w:szCs w:val="24"/>
          <w:lang w:val="ro-RO"/>
        </w:rPr>
        <w:t xml:space="preserve"> III   и  IV ребер (точка Боткина-Эрба): звучность, тембр, сравнительная характеристика тонов у верхушки и основания сердца, ритм, наличие акцента II тона на аорте или легочной артерии, расщепления или раздвоения тонов, добавочные тоны. Число сердечных сокращений в 1 минуту.</w:t>
      </w:r>
    </w:p>
    <w:p w14:paraId="60F6B458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>Шумы:</w:t>
      </w:r>
      <w:r>
        <w:rPr>
          <w:sz w:val="24"/>
          <w:szCs w:val="24"/>
          <w:lang w:val="ro-RO"/>
        </w:rPr>
        <w:t xml:space="preserve"> </w:t>
      </w:r>
      <w:r>
        <w:rPr>
          <w:b/>
          <w:bCs/>
          <w:sz w:val="24"/>
          <w:szCs w:val="24"/>
          <w:lang w:val="ro-RO"/>
        </w:rPr>
        <w:t xml:space="preserve">систолический, диастолический, </w:t>
      </w:r>
      <w:r>
        <w:rPr>
          <w:sz w:val="24"/>
          <w:szCs w:val="24"/>
          <w:lang w:val="ro-RO"/>
        </w:rPr>
        <w:t>(прото-, мезодиастолический, пресистолический), их тембр (нежный, дующий, грубый, музыкальный), места максимальной слышимости, проводимости. Изменение звучания шумов в зависимости от перемены положения тела, после физической нагрузки, при вдохе, при выдохе. Симптомы Сиротина-Куковерова.</w:t>
      </w:r>
    </w:p>
    <w:p w14:paraId="73717C0B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  <w:t>Шум трения перикарда. Плевро-перикардиальный шум.</w:t>
      </w:r>
    </w:p>
    <w:p w14:paraId="63B0974C" w14:textId="77777777" w:rsidR="00535BF4" w:rsidRDefault="00535BF4" w:rsidP="00535BF4">
      <w:pPr>
        <w:jc w:val="center"/>
        <w:rPr>
          <w:b/>
          <w:bCs/>
          <w:sz w:val="24"/>
          <w:szCs w:val="24"/>
          <w:lang w:val="ro-RO"/>
        </w:rPr>
      </w:pPr>
    </w:p>
    <w:p w14:paraId="08A92EA2" w14:textId="77777777" w:rsidR="00535BF4" w:rsidRDefault="00535BF4" w:rsidP="00535BF4">
      <w:pPr>
        <w:jc w:val="center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Исследование сосудов.</w:t>
      </w:r>
    </w:p>
    <w:p w14:paraId="5D6E9F2B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ab/>
        <w:t>Осмотр и пальпация</w:t>
      </w:r>
      <w:r>
        <w:rPr>
          <w:sz w:val="24"/>
          <w:szCs w:val="24"/>
          <w:lang w:val="ro-RO"/>
        </w:rPr>
        <w:t xml:space="preserve"> лучевых, сонных, бедренных, подколенных артерий, артерий тыла стоп. Степень выраженности пульсации. Состояние стенки артерий.</w:t>
      </w:r>
    </w:p>
    <w:p w14:paraId="77DD15CD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  <w:t>Характеристика пульса на лучевых артериях: одинаковый на обеих руках, ритм, частота, наполнение, напряжение, величина, форма. Дефицит пульса, Капиллярный пульс.</w:t>
      </w:r>
    </w:p>
    <w:p w14:paraId="779A49DD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>Выслушивание</w:t>
      </w:r>
      <w:r>
        <w:rPr>
          <w:sz w:val="24"/>
          <w:szCs w:val="24"/>
          <w:lang w:val="ro-RO"/>
        </w:rPr>
        <w:t xml:space="preserve"> сонных и подключичных артерий. Наличие двойного тона Траубе и двойного шума Виноградова-Дюрозъе на бедренных артериях.</w:t>
      </w:r>
    </w:p>
    <w:p w14:paraId="75108ECE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 xml:space="preserve">Осмотр и пальпация вен. </w:t>
      </w:r>
      <w:r>
        <w:rPr>
          <w:sz w:val="24"/>
          <w:szCs w:val="24"/>
          <w:lang w:val="ro-RO"/>
        </w:rPr>
        <w:t xml:space="preserve">Набухание и пальпация вен шеи. Состояние вен ног, варикозные расширения, гиперемия кожи над ними, наличие уплотнений и болезненности при пальпации по ходу вен. </w:t>
      </w:r>
    </w:p>
    <w:p w14:paraId="174367DB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 xml:space="preserve">Выслушивание вен шеи. </w:t>
      </w:r>
      <w:r>
        <w:rPr>
          <w:sz w:val="24"/>
          <w:szCs w:val="24"/>
          <w:lang w:val="ro-RO"/>
        </w:rPr>
        <w:t>Определение шума волчка.</w:t>
      </w:r>
    </w:p>
    <w:p w14:paraId="0FF3E925" w14:textId="77777777" w:rsidR="00535BF4" w:rsidRDefault="00535BF4" w:rsidP="00535BF4">
      <w:pPr>
        <w:rPr>
          <w:b/>
          <w:bCs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>Артериальное давление.</w:t>
      </w:r>
    </w:p>
    <w:p w14:paraId="1B43E6D8" w14:textId="77777777" w:rsidR="00535BF4" w:rsidRDefault="00535BF4" w:rsidP="00535BF4">
      <w:pPr>
        <w:rPr>
          <w:b/>
          <w:bCs/>
          <w:sz w:val="24"/>
          <w:szCs w:val="24"/>
          <w:lang w:val="ro-RO"/>
        </w:rPr>
      </w:pPr>
    </w:p>
    <w:p w14:paraId="16FB9B01" w14:textId="77777777" w:rsidR="00535BF4" w:rsidRDefault="00535BF4" w:rsidP="00535BF4">
      <w:pPr>
        <w:jc w:val="center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4.  Система пищеварения.</w:t>
      </w:r>
    </w:p>
    <w:p w14:paraId="4D76211F" w14:textId="77777777" w:rsidR="00535BF4" w:rsidRDefault="00535BF4" w:rsidP="00535BF4">
      <w:pPr>
        <w:jc w:val="center"/>
        <w:rPr>
          <w:b/>
          <w:bCs/>
          <w:sz w:val="24"/>
          <w:szCs w:val="24"/>
          <w:lang w:val="ro-RO"/>
        </w:rPr>
      </w:pPr>
    </w:p>
    <w:p w14:paraId="47E17F19" w14:textId="77777777" w:rsidR="00535BF4" w:rsidRDefault="00535BF4" w:rsidP="00535BF4">
      <w:pPr>
        <w:jc w:val="center"/>
        <w:rPr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Жалобы.</w:t>
      </w:r>
    </w:p>
    <w:p w14:paraId="30D5BDF2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>Боль</w:t>
      </w:r>
      <w:r>
        <w:rPr>
          <w:sz w:val="24"/>
          <w:szCs w:val="24"/>
          <w:lang w:val="ro-RO"/>
        </w:rPr>
        <w:t xml:space="preserve"> в подложечной области и других отделах живота: точная локализация, иррадиация, характер, постоянная или приступообразная, интенсивность, зависимость от приема пищи, ей характера, от движений, опорожнения кишечника, продолжительность чем купируется.</w:t>
      </w:r>
    </w:p>
    <w:p w14:paraId="12E4BAEB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  <w:t>Желтуха, кожный зуд.</w:t>
      </w:r>
    </w:p>
    <w:p w14:paraId="6BE38037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 xml:space="preserve">Диспепсические явления: </w:t>
      </w:r>
      <w:r>
        <w:rPr>
          <w:sz w:val="24"/>
          <w:szCs w:val="24"/>
          <w:lang w:val="ro-RO"/>
        </w:rPr>
        <w:t>отрыжка  (воздухом, кислым, тухлым, пищей), изжога, тошнота, рвота, после какой пищи, через какое время. Предшествует ли рвоте тошнота. Успокаиваются ли боли после рвоты. Характер рвотных масс (жидкие, бесцветные, с примисью желчи, похожие на кофейнуюгущу, чистая темная кровь, с остатками пищи, съеденной некануне или за несколько дней, каловая рвота).</w:t>
      </w:r>
    </w:p>
    <w:p w14:paraId="11BABCB0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  <w:t>Ощущение  тяжести в животе (локализация). Вздутие живота.Увеличение живота в объеме.</w:t>
      </w:r>
    </w:p>
    <w:p w14:paraId="43E56568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>Аппетит:</w:t>
      </w:r>
      <w:r>
        <w:rPr>
          <w:sz w:val="24"/>
          <w:szCs w:val="24"/>
          <w:lang w:val="ro-RO"/>
        </w:rPr>
        <w:t xml:space="preserve"> сохранен, повышен, понижен, отвращение к некоторым блюдам.</w:t>
      </w:r>
    </w:p>
    <w:p w14:paraId="52702CD5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>Потеря в весе:</w:t>
      </w:r>
      <w:r>
        <w:rPr>
          <w:sz w:val="24"/>
          <w:szCs w:val="24"/>
          <w:lang w:val="ro-RO"/>
        </w:rPr>
        <w:t xml:space="preserve"> за какой период, на сколько килограммов.</w:t>
      </w:r>
    </w:p>
    <w:p w14:paraId="3474D05B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 xml:space="preserve">Жажда: </w:t>
      </w:r>
      <w:r>
        <w:rPr>
          <w:sz w:val="24"/>
          <w:szCs w:val="24"/>
          <w:lang w:val="ro-RO"/>
        </w:rPr>
        <w:t>количество выпиваемой за сутки жидкости. Горечь, сухость во рту.</w:t>
      </w:r>
    </w:p>
    <w:p w14:paraId="0069F8E5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 xml:space="preserve">Глотание: </w:t>
      </w:r>
      <w:r>
        <w:rPr>
          <w:sz w:val="24"/>
          <w:szCs w:val="24"/>
          <w:lang w:val="ro-RO"/>
        </w:rPr>
        <w:t>Свободное, безболезненное, затрудненное (при глотании жидкой или твердой пищи.).</w:t>
      </w:r>
    </w:p>
    <w:p w14:paraId="7C7E27C1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 xml:space="preserve">Кровотечение: </w:t>
      </w:r>
      <w:r>
        <w:rPr>
          <w:sz w:val="24"/>
          <w:szCs w:val="24"/>
          <w:lang w:val="ro-RO"/>
        </w:rPr>
        <w:t>пищеводное, желудочно-кишечное (рвота кровью, мелена, алая кровь в испражнениях).</w:t>
      </w:r>
    </w:p>
    <w:p w14:paraId="0EC80AA8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 xml:space="preserve">Стул: </w:t>
      </w:r>
      <w:r>
        <w:rPr>
          <w:sz w:val="24"/>
          <w:szCs w:val="24"/>
          <w:lang w:val="ro-RO"/>
        </w:rPr>
        <w:t xml:space="preserve">частота, характер испражнений (окраска,  консистенция, примесь слизи, крови)  </w:t>
      </w:r>
    </w:p>
    <w:p w14:paraId="2B4D9457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Скудный, обильный. Тенезмы и ложные позывы. Отходят ли газы.</w:t>
      </w:r>
    </w:p>
    <w:p w14:paraId="5A40A81E" w14:textId="77777777" w:rsidR="00535BF4" w:rsidRDefault="00535BF4" w:rsidP="00535BF4">
      <w:pPr>
        <w:jc w:val="center"/>
        <w:rPr>
          <w:b/>
          <w:bCs/>
          <w:sz w:val="24"/>
          <w:szCs w:val="24"/>
          <w:lang w:val="ro-RO"/>
        </w:rPr>
      </w:pPr>
    </w:p>
    <w:p w14:paraId="7D7E70EB" w14:textId="77777777" w:rsidR="00535BF4" w:rsidRDefault="00535BF4" w:rsidP="00535BF4">
      <w:pPr>
        <w:pStyle w:val="11"/>
        <w:outlineLvl w:val="0"/>
        <w:rPr>
          <w:lang w:val="ro-RO"/>
        </w:rPr>
      </w:pPr>
      <w:r>
        <w:rPr>
          <w:lang w:val="ro-RO"/>
        </w:rPr>
        <w:t>Осмотр</w:t>
      </w:r>
    </w:p>
    <w:p w14:paraId="76BEE865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 xml:space="preserve">Полость рта: </w:t>
      </w:r>
      <w:r>
        <w:rPr>
          <w:sz w:val="24"/>
          <w:szCs w:val="24"/>
          <w:lang w:val="ro-RO"/>
        </w:rPr>
        <w:t>запах, состояние слизистой (ее цвет, наличие язв,афт,пятен Филатова).</w:t>
      </w:r>
    </w:p>
    <w:p w14:paraId="14E662CE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>Язык:</w:t>
      </w:r>
      <w:r>
        <w:rPr>
          <w:sz w:val="24"/>
          <w:szCs w:val="24"/>
          <w:lang w:val="ro-RO"/>
        </w:rPr>
        <w:t xml:space="preserve"> цвет, состояние сосочков, влажность, налеты, трещины, язвы.</w:t>
      </w:r>
    </w:p>
    <w:p w14:paraId="656932E7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  <w:t>Состояние десен: бледность, гиперемия, наличие серой каймы, гноетечение.</w:t>
      </w:r>
    </w:p>
    <w:p w14:paraId="0FD2BF5B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 xml:space="preserve">Зубы: </w:t>
      </w:r>
      <w:r>
        <w:rPr>
          <w:sz w:val="24"/>
          <w:szCs w:val="24"/>
          <w:lang w:val="ro-RO"/>
        </w:rPr>
        <w:t>шаткость, кариес зубов и другая их патология, наличие протезов. Формула зубов.</w:t>
      </w:r>
    </w:p>
    <w:p w14:paraId="2303CE11" w14:textId="77777777" w:rsidR="00535BF4" w:rsidRDefault="00535BF4" w:rsidP="00535BF4">
      <w:pPr>
        <w:rPr>
          <w:sz w:val="24"/>
          <w:szCs w:val="24"/>
          <w:lang w:val="ro-RO"/>
        </w:rPr>
      </w:pPr>
    </w:p>
    <w:p w14:paraId="64052B01" w14:textId="77777777" w:rsidR="00535BF4" w:rsidRDefault="00535BF4" w:rsidP="00535BF4">
      <w:pPr>
        <w:rPr>
          <w:sz w:val="24"/>
          <w:szCs w:val="24"/>
          <w:u w:val="single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sz w:val="24"/>
          <w:szCs w:val="24"/>
          <w:u w:val="single"/>
          <w:lang w:val="ro-RO"/>
        </w:rPr>
        <w:t>8 7 6 5 4 3 2 1</w:t>
      </w:r>
      <w:r>
        <w:rPr>
          <w:sz w:val="24"/>
          <w:szCs w:val="24"/>
          <w:u w:val="single"/>
          <w:lang w:val="ro-RO"/>
        </w:rPr>
        <w:tab/>
      </w:r>
      <w:r>
        <w:rPr>
          <w:sz w:val="24"/>
          <w:szCs w:val="24"/>
          <w:u w:val="single"/>
          <w:lang w:val="ro-RO"/>
        </w:rPr>
        <w:tab/>
        <w:t>1 2 3 4 5 6 7 8</w:t>
      </w:r>
    </w:p>
    <w:p w14:paraId="354FB47C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8 7 6 5 4 3 2 1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>1 2 3 4 5 6 7 8</w:t>
      </w:r>
    </w:p>
    <w:p w14:paraId="4DCBBAD5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</w:p>
    <w:p w14:paraId="1BCB69A7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 xml:space="preserve">Осмотр зева: </w:t>
      </w:r>
      <w:r>
        <w:rPr>
          <w:sz w:val="24"/>
          <w:szCs w:val="24"/>
          <w:lang w:val="ro-RO"/>
        </w:rPr>
        <w:t>цвет слизистой, состояние лежа  и стоя, участие в акте дыхания, наличие венозных коллатералей, рубцов и других образований. Окружность живота (на уровне пупка).</w:t>
      </w:r>
    </w:p>
    <w:p w14:paraId="65A0F133" w14:textId="77777777" w:rsidR="00535BF4" w:rsidRDefault="00535BF4" w:rsidP="00535BF4">
      <w:pPr>
        <w:rPr>
          <w:sz w:val="24"/>
          <w:szCs w:val="24"/>
          <w:lang w:val="ro-RO"/>
        </w:rPr>
      </w:pPr>
    </w:p>
    <w:p w14:paraId="6A5220F2" w14:textId="77777777" w:rsidR="00535BF4" w:rsidRDefault="00535BF4" w:rsidP="00535BF4">
      <w:pPr>
        <w:jc w:val="center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Пальпация.</w:t>
      </w:r>
    </w:p>
    <w:p w14:paraId="6BC6C192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ab/>
        <w:t>Поверхностная пальпация:</w:t>
      </w:r>
      <w:r>
        <w:rPr>
          <w:sz w:val="24"/>
          <w:szCs w:val="24"/>
          <w:lang w:val="ro-RO"/>
        </w:rPr>
        <w:t xml:space="preserve"> защитное напряжение мышц живота, болезненные области, наличие инфильтратов, опухолевидных образований, расхождение мышц живота .Выявление симптомов раздражения брюшины (симптомов Щеткина-Блюмберга).</w:t>
      </w:r>
    </w:p>
    <w:p w14:paraId="42FD0031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  <w:t>При наличии грыж живота (белой линии, пупочной, паховой, бедренной) необходимо определить величину, форму припухлости, вправимость, консистенцию, отношение ее к окружающим тканям и органам, размер грыжевых ворот, симптом кашлевого толчка. Перкуссия припухлости (звук тупой, тимпанический)</w:t>
      </w:r>
    </w:p>
    <w:p w14:paraId="7EFD1EE7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 xml:space="preserve">Глубокая методическая, скользящая пальпация </w:t>
      </w:r>
      <w:r>
        <w:rPr>
          <w:sz w:val="24"/>
          <w:szCs w:val="24"/>
          <w:lang w:val="ro-RO"/>
        </w:rPr>
        <w:t>по методу Образцова – Стражеско: сигмовидная, слепая кишка, конечная часть подвздошной кишки, восходящий и нисходящий отделы толстой кишки, поперечно-ободочная кишка (размеры, консистенция, характер поверхности, смещаемость, болезненность, урчание).</w:t>
      </w:r>
    </w:p>
    <w:p w14:paraId="4F979295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  <w:t>Пальпация большой кривизны желудка (предварительно определить ее методом аускультации + перкуссия) и привратника.</w:t>
      </w:r>
    </w:p>
    <w:p w14:paraId="04DF31FA" w14:textId="77777777" w:rsidR="00535BF4" w:rsidRDefault="00535BF4" w:rsidP="00535BF4">
      <w:pPr>
        <w:rPr>
          <w:sz w:val="24"/>
          <w:szCs w:val="24"/>
          <w:lang w:val="ro-RO"/>
        </w:rPr>
      </w:pPr>
    </w:p>
    <w:p w14:paraId="018D011E" w14:textId="77777777" w:rsidR="00535BF4" w:rsidRDefault="00535BF4" w:rsidP="00535BF4">
      <w:pPr>
        <w:pStyle w:val="11"/>
        <w:outlineLvl w:val="0"/>
        <w:rPr>
          <w:lang w:val="ro-RO"/>
        </w:rPr>
      </w:pPr>
      <w:r>
        <w:rPr>
          <w:lang w:val="ro-RO"/>
        </w:rPr>
        <w:t>Пальпация</w:t>
      </w:r>
    </w:p>
    <w:p w14:paraId="19707F58" w14:textId="77777777" w:rsidR="00535BF4" w:rsidRDefault="00535BF4" w:rsidP="00535BF4">
      <w:pPr>
        <w:pStyle w:val="ac"/>
        <w:rPr>
          <w:lang w:val="ro-RO"/>
        </w:rPr>
      </w:pPr>
      <w:r>
        <w:rPr>
          <w:lang w:val="ro-RO"/>
        </w:rPr>
        <w:tab/>
        <w:t>Характеристика перкуторного звука при перкусии над различными отделами живота. Обнаружение свободной жидкости в  брюшной полости. Пробы на флюктуацию (с барьером и без него).</w:t>
      </w:r>
    </w:p>
    <w:p w14:paraId="0BD2033A" w14:textId="77777777" w:rsidR="00535BF4" w:rsidRDefault="00535BF4" w:rsidP="00535BF4">
      <w:pPr>
        <w:pStyle w:val="11"/>
        <w:outlineLvl w:val="0"/>
        <w:rPr>
          <w:lang w:val="ro-RO"/>
        </w:rPr>
      </w:pPr>
      <w:r>
        <w:rPr>
          <w:lang w:val="ro-RO"/>
        </w:rPr>
        <w:t>Аускультация</w:t>
      </w:r>
    </w:p>
    <w:p w14:paraId="12D28627" w14:textId="77777777" w:rsidR="00535BF4" w:rsidRDefault="00535BF4" w:rsidP="00535BF4">
      <w:pPr>
        <w:pStyle w:val="ac"/>
        <w:rPr>
          <w:lang w:val="ro-RO"/>
        </w:rPr>
      </w:pPr>
      <w:r>
        <w:rPr>
          <w:lang w:val="ro-RO"/>
        </w:rPr>
        <w:tab/>
        <w:t>Перистальтика кишечника, ее характеристика, наличие шума трения брюшины.</w:t>
      </w:r>
    </w:p>
    <w:p w14:paraId="3171393C" w14:textId="77777777" w:rsidR="00535BF4" w:rsidRDefault="00535BF4" w:rsidP="00535BF4">
      <w:pPr>
        <w:pStyle w:val="ac"/>
        <w:rPr>
          <w:lang w:val="ro-RO"/>
        </w:rPr>
      </w:pPr>
    </w:p>
    <w:p w14:paraId="5FAD7153" w14:textId="77777777" w:rsidR="00535BF4" w:rsidRDefault="00535BF4" w:rsidP="00535BF4">
      <w:pPr>
        <w:pStyle w:val="11"/>
        <w:outlineLvl w:val="0"/>
        <w:rPr>
          <w:lang w:val="ro-RO"/>
        </w:rPr>
      </w:pPr>
      <w:r>
        <w:rPr>
          <w:lang w:val="ro-RO"/>
        </w:rPr>
        <w:t>ПЕЧЕНЬ</w:t>
      </w:r>
    </w:p>
    <w:p w14:paraId="1BE15A07" w14:textId="77777777" w:rsidR="00535BF4" w:rsidRDefault="00535BF4" w:rsidP="00535BF4">
      <w:pPr>
        <w:rPr>
          <w:sz w:val="24"/>
          <w:szCs w:val="24"/>
        </w:rPr>
      </w:pPr>
      <w:r>
        <w:tab/>
      </w:r>
      <w:r>
        <w:rPr>
          <w:b/>
          <w:bCs/>
          <w:sz w:val="24"/>
          <w:szCs w:val="24"/>
        </w:rPr>
        <w:t xml:space="preserve">Осмотр: </w:t>
      </w:r>
      <w:r>
        <w:rPr>
          <w:sz w:val="24"/>
          <w:szCs w:val="24"/>
        </w:rPr>
        <w:t xml:space="preserve">выявление </w:t>
      </w:r>
      <w:proofErr w:type="gramStart"/>
      <w:r>
        <w:rPr>
          <w:sz w:val="24"/>
          <w:szCs w:val="24"/>
        </w:rPr>
        <w:t>пульсации</w:t>
      </w:r>
      <w:proofErr w:type="gramEnd"/>
      <w:r>
        <w:rPr>
          <w:sz w:val="24"/>
          <w:szCs w:val="24"/>
        </w:rPr>
        <w:t xml:space="preserve"> а правом подреберье, наличие выбухания в этой области.</w:t>
      </w:r>
    </w:p>
    <w:p w14:paraId="2F478AAC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Перкуссия: </w:t>
      </w:r>
      <w:r>
        <w:rPr>
          <w:sz w:val="24"/>
          <w:szCs w:val="24"/>
        </w:rPr>
        <w:t>границы и размеры печени.</w:t>
      </w:r>
    </w:p>
    <w:p w14:paraId="669FB0F0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Пальпация:</w:t>
      </w:r>
      <w:r>
        <w:rPr>
          <w:sz w:val="24"/>
          <w:szCs w:val="24"/>
        </w:rPr>
        <w:t xml:space="preserve"> выступает из под реберного края </w:t>
      </w:r>
      <w:proofErr w:type="gramStart"/>
      <w:r>
        <w:rPr>
          <w:sz w:val="24"/>
          <w:szCs w:val="24"/>
        </w:rPr>
        <w:t>( по</w:t>
      </w:r>
      <w:proofErr w:type="gramEnd"/>
      <w:r>
        <w:rPr>
          <w:sz w:val="24"/>
          <w:szCs w:val="24"/>
        </w:rPr>
        <w:t xml:space="preserve"> каким линиям и на сколько сантиметров), консистенция, болезненность. Характер края (острый, закругленный, </w:t>
      </w:r>
      <w:proofErr w:type="spellStart"/>
      <w:proofErr w:type="gramStart"/>
      <w:r>
        <w:rPr>
          <w:sz w:val="24"/>
          <w:szCs w:val="24"/>
        </w:rPr>
        <w:t>ровный,неровный</w:t>
      </w:r>
      <w:proofErr w:type="spellEnd"/>
      <w:proofErr w:type="gramEnd"/>
      <w:r>
        <w:rPr>
          <w:sz w:val="24"/>
          <w:szCs w:val="24"/>
        </w:rPr>
        <w:t>). Поверхность печени (гладкая, бугристая)</w:t>
      </w:r>
    </w:p>
    <w:p w14:paraId="1753D9D5" w14:textId="77777777" w:rsidR="00535BF4" w:rsidRDefault="00535BF4" w:rsidP="00535BF4">
      <w:pPr>
        <w:jc w:val="center"/>
        <w:rPr>
          <w:sz w:val="24"/>
          <w:szCs w:val="24"/>
          <w:lang w:val="ro-RO"/>
        </w:rPr>
      </w:pPr>
    </w:p>
    <w:p w14:paraId="06D87069" w14:textId="77777777" w:rsidR="00535BF4" w:rsidRDefault="00535BF4" w:rsidP="00535B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ЖЕЛЧНЫЙ ПУЗЫРЬ.</w:t>
      </w:r>
    </w:p>
    <w:p w14:paraId="385D302E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Пальпация: </w:t>
      </w:r>
      <w:r>
        <w:rPr>
          <w:sz w:val="24"/>
          <w:szCs w:val="24"/>
        </w:rPr>
        <w:t>выявление увеличенного желчного пузыря, определение болезненных точек и зон. Симптом Образцова-Мерфи, френикус-симптом.</w:t>
      </w:r>
    </w:p>
    <w:p w14:paraId="6A0E2BDA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Перкуссия: </w:t>
      </w:r>
      <w:r>
        <w:rPr>
          <w:sz w:val="24"/>
          <w:szCs w:val="24"/>
        </w:rPr>
        <w:t>выявление симптомов Захарьина, Василенко, Грекова-</w:t>
      </w:r>
      <w:proofErr w:type="spellStart"/>
      <w:r>
        <w:rPr>
          <w:sz w:val="24"/>
          <w:szCs w:val="24"/>
        </w:rPr>
        <w:t>Ортнера</w:t>
      </w:r>
      <w:proofErr w:type="spellEnd"/>
      <w:r>
        <w:rPr>
          <w:sz w:val="24"/>
          <w:szCs w:val="24"/>
        </w:rPr>
        <w:t>.</w:t>
      </w:r>
    </w:p>
    <w:p w14:paraId="3CB52D8D" w14:textId="77777777" w:rsidR="00535BF4" w:rsidRDefault="00535BF4" w:rsidP="00535BF4">
      <w:pPr>
        <w:rPr>
          <w:sz w:val="24"/>
          <w:szCs w:val="24"/>
        </w:rPr>
      </w:pPr>
    </w:p>
    <w:p w14:paraId="0DA14E85" w14:textId="77777777" w:rsidR="00535BF4" w:rsidRDefault="00535BF4" w:rsidP="00535BF4">
      <w:pPr>
        <w:pStyle w:val="11"/>
        <w:outlineLvl w:val="0"/>
      </w:pPr>
      <w:r>
        <w:lastRenderedPageBreak/>
        <w:t>ПОДЖЕЛУДОЧНАЯ ЖЕЛЕЗА</w:t>
      </w:r>
    </w:p>
    <w:p w14:paraId="004E050F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Пальпация: </w:t>
      </w:r>
      <w:r>
        <w:rPr>
          <w:sz w:val="24"/>
          <w:szCs w:val="24"/>
        </w:rPr>
        <w:t xml:space="preserve">пальпируется ли </w:t>
      </w:r>
      <w:r>
        <w:rPr>
          <w:sz w:val="24"/>
          <w:szCs w:val="24"/>
          <w:lang w:val="ro-RO"/>
        </w:rPr>
        <w:t>поджелудочная железа, ее консистенция, болезненность.</w:t>
      </w:r>
    </w:p>
    <w:p w14:paraId="4C24C187" w14:textId="77777777" w:rsidR="00535BF4" w:rsidRDefault="00535BF4" w:rsidP="00535BF4">
      <w:pPr>
        <w:rPr>
          <w:sz w:val="24"/>
          <w:szCs w:val="24"/>
          <w:lang w:val="ro-RO"/>
        </w:rPr>
      </w:pPr>
    </w:p>
    <w:p w14:paraId="392130E9" w14:textId="77777777" w:rsidR="00535BF4" w:rsidRDefault="00535BF4" w:rsidP="00535BF4">
      <w:pPr>
        <w:jc w:val="center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5. Система мочеотделения.</w:t>
      </w:r>
    </w:p>
    <w:p w14:paraId="495E2CD7" w14:textId="77777777" w:rsidR="00535BF4" w:rsidRDefault="00535BF4" w:rsidP="00535BF4">
      <w:pPr>
        <w:pStyle w:val="11"/>
        <w:outlineLvl w:val="0"/>
        <w:rPr>
          <w:lang w:val="ro-RO"/>
        </w:rPr>
      </w:pPr>
      <w:r>
        <w:rPr>
          <w:lang w:val="ro-RO"/>
        </w:rPr>
        <w:t>Жалобы</w:t>
      </w:r>
    </w:p>
    <w:p w14:paraId="3CEB17E9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>Отеки:</w:t>
      </w:r>
      <w:r>
        <w:rPr>
          <w:sz w:val="24"/>
          <w:szCs w:val="24"/>
          <w:lang w:val="ro-RO"/>
        </w:rPr>
        <w:t xml:space="preserve"> на лице, под глазами.</w:t>
      </w:r>
    </w:p>
    <w:p w14:paraId="22011D63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 xml:space="preserve">Боли </w:t>
      </w:r>
      <w:r>
        <w:rPr>
          <w:sz w:val="24"/>
          <w:szCs w:val="24"/>
          <w:lang w:val="ro-RO"/>
        </w:rPr>
        <w:t>в поясничной области, точная локализация, характер иррадиации. Боли над лобком.</w:t>
      </w:r>
    </w:p>
    <w:p w14:paraId="1FD12D58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 xml:space="preserve">Мочеиспускание: </w:t>
      </w:r>
      <w:r>
        <w:rPr>
          <w:sz w:val="24"/>
          <w:szCs w:val="24"/>
          <w:lang w:val="ro-RO"/>
        </w:rPr>
        <w:t>частота, свободное или затрудненное (тонкой струей, прерывистое), сопровождается болями, жжением. Недержание мочи.</w:t>
      </w:r>
    </w:p>
    <w:p w14:paraId="36C53C4C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>Моча:</w:t>
      </w:r>
      <w:r>
        <w:rPr>
          <w:sz w:val="24"/>
          <w:szCs w:val="24"/>
          <w:lang w:val="ro-RO"/>
        </w:rPr>
        <w:t xml:space="preserve"> количество, цвет (мясных помоев, черный, цвет пива и т.д.).</w:t>
      </w:r>
    </w:p>
    <w:p w14:paraId="47A6F358" w14:textId="77777777" w:rsidR="00535BF4" w:rsidRDefault="00535BF4" w:rsidP="00535BF4">
      <w:pPr>
        <w:rPr>
          <w:sz w:val="24"/>
          <w:szCs w:val="24"/>
          <w:lang w:val="ro-RO"/>
        </w:rPr>
      </w:pPr>
    </w:p>
    <w:p w14:paraId="6AD25899" w14:textId="77777777" w:rsidR="00535BF4" w:rsidRDefault="00535BF4" w:rsidP="00535BF4">
      <w:pPr>
        <w:pStyle w:val="11"/>
        <w:outlineLvl w:val="0"/>
        <w:rPr>
          <w:lang w:val="ro-RO"/>
        </w:rPr>
      </w:pPr>
      <w:r>
        <w:rPr>
          <w:lang w:val="ro-RO"/>
        </w:rPr>
        <w:t>Осмотр</w:t>
      </w:r>
    </w:p>
    <w:p w14:paraId="229DD96C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>Наличие припухлости, гиперемии кожи в поясничной области. Отеки, их локализация и характеристика.</w:t>
      </w:r>
    </w:p>
    <w:p w14:paraId="1CAAD72F" w14:textId="77777777" w:rsidR="00535BF4" w:rsidRDefault="00535BF4" w:rsidP="00535BF4">
      <w:pPr>
        <w:jc w:val="center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Пальпация.</w:t>
      </w:r>
    </w:p>
    <w:p w14:paraId="610DDC78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>Бимануальная пальпация почек, консистенция, болезненность, смещаемость. Пальпация надлобковой области и по ходу мочеточников.</w:t>
      </w:r>
    </w:p>
    <w:p w14:paraId="6BCFE2D9" w14:textId="77777777" w:rsidR="00535BF4" w:rsidRDefault="00535BF4" w:rsidP="00535BF4">
      <w:pPr>
        <w:rPr>
          <w:sz w:val="24"/>
          <w:szCs w:val="24"/>
          <w:lang w:val="ro-RO"/>
        </w:rPr>
      </w:pPr>
    </w:p>
    <w:p w14:paraId="213E9752" w14:textId="77777777" w:rsidR="00535BF4" w:rsidRDefault="00535BF4" w:rsidP="00535BF4">
      <w:pPr>
        <w:jc w:val="center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Перкуссия.</w:t>
      </w:r>
    </w:p>
    <w:p w14:paraId="793FDB42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>Симптом Пастернацкого с обеих сторон. Перкуссия мочевого пузыря.</w:t>
      </w:r>
    </w:p>
    <w:p w14:paraId="21CB7534" w14:textId="77777777" w:rsidR="00535BF4" w:rsidRDefault="00535BF4" w:rsidP="00535BF4">
      <w:pPr>
        <w:rPr>
          <w:sz w:val="24"/>
          <w:szCs w:val="24"/>
          <w:lang w:val="ro-RO"/>
        </w:rPr>
      </w:pPr>
    </w:p>
    <w:p w14:paraId="155C1A0B" w14:textId="77777777" w:rsidR="00535BF4" w:rsidRDefault="00535BF4" w:rsidP="00535BF4">
      <w:pPr>
        <w:jc w:val="center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6. Система крови.</w:t>
      </w:r>
    </w:p>
    <w:p w14:paraId="095FDCC9" w14:textId="77777777" w:rsidR="00535BF4" w:rsidRDefault="00535BF4" w:rsidP="00535BF4">
      <w:pPr>
        <w:jc w:val="center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Жалобы</w:t>
      </w:r>
    </w:p>
    <w:p w14:paraId="3DA5B4C1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>Слабость, быстрая утомляемость, потеря трудоспособности, одышка, сердцебиение, головокружение, обморочные состояния. Повышение температуры, характер температурной кривой. Кожный зуд. Чрезмерная потливость. Потеря аппетита, исхудание. Извращение вкуса (желание есть мел, глину, уголь) и обояния.</w:t>
      </w:r>
    </w:p>
    <w:p w14:paraId="191430A0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  <w:t>Гемморагические высыпания на коже и слизистых, кровотечения из носа, десен, желудочно –кишечного тракта, легких, почек, матки, условия их возникновения.</w:t>
      </w:r>
    </w:p>
    <w:p w14:paraId="369A1BCE" w14:textId="77777777" w:rsidR="00535BF4" w:rsidRDefault="00535BF4" w:rsidP="00535BF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  <w:t>Спонтанные боли в костях (особенно лоских), боли в горле при глотании, жжение в языке, ощущение тяжести и боли в левом и правом подреберье.</w:t>
      </w:r>
    </w:p>
    <w:p w14:paraId="512971B8" w14:textId="77777777" w:rsidR="00535BF4" w:rsidRDefault="00535BF4" w:rsidP="00535BF4">
      <w:pPr>
        <w:rPr>
          <w:sz w:val="24"/>
          <w:szCs w:val="24"/>
          <w:lang w:val="ro-RO"/>
        </w:rPr>
      </w:pPr>
    </w:p>
    <w:p w14:paraId="3DFC8F6A" w14:textId="77777777" w:rsidR="00535BF4" w:rsidRDefault="00535BF4" w:rsidP="00535BF4">
      <w:pPr>
        <w:pStyle w:val="11"/>
        <w:outlineLvl w:val="0"/>
        <w:rPr>
          <w:lang w:val="ro-RO"/>
        </w:rPr>
      </w:pPr>
      <w:r>
        <w:rPr>
          <w:lang w:val="ro-RO"/>
        </w:rPr>
        <w:t>Осмотр</w:t>
      </w:r>
    </w:p>
    <w:p w14:paraId="1D169ABE" w14:textId="77777777" w:rsidR="00535BF4" w:rsidRDefault="00535BF4" w:rsidP="00535BF4">
      <w:pPr>
        <w:rPr>
          <w:sz w:val="24"/>
          <w:szCs w:val="24"/>
        </w:rPr>
      </w:pPr>
      <w:r>
        <w:tab/>
      </w:r>
      <w:r>
        <w:rPr>
          <w:sz w:val="24"/>
          <w:szCs w:val="24"/>
        </w:rPr>
        <w:t xml:space="preserve">Состояние кожных покровов и слизистых (бледность, желтушность, </w:t>
      </w:r>
      <w:proofErr w:type="spellStart"/>
      <w:r>
        <w:rPr>
          <w:sz w:val="24"/>
          <w:szCs w:val="24"/>
        </w:rPr>
        <w:t>гемморагические</w:t>
      </w:r>
      <w:proofErr w:type="spellEnd"/>
      <w:r>
        <w:rPr>
          <w:sz w:val="24"/>
          <w:szCs w:val="24"/>
        </w:rPr>
        <w:t xml:space="preserve"> высыпания, их характер и локализация), ногтей (деформация, поперечная </w:t>
      </w:r>
      <w:proofErr w:type="spellStart"/>
      <w:r>
        <w:rPr>
          <w:sz w:val="24"/>
          <w:szCs w:val="24"/>
        </w:rPr>
        <w:t>исчерченность</w:t>
      </w:r>
      <w:proofErr w:type="spellEnd"/>
      <w:r>
        <w:rPr>
          <w:sz w:val="24"/>
          <w:szCs w:val="24"/>
        </w:rPr>
        <w:t>, ломкость) и волос (потускнение, ломкость, выпадение).</w:t>
      </w:r>
    </w:p>
    <w:p w14:paraId="073B3E93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Состояние сосочкового слоя языка, зубов.</w:t>
      </w:r>
    </w:p>
    <w:p w14:paraId="06DC2ED3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Наличие некротической ангины.</w:t>
      </w:r>
    </w:p>
    <w:p w14:paraId="47FD0894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Выявление регионального припухания на шее, под ключицами, в подмышечных и паховых областях. Наличие выбухания в левой половине живота.</w:t>
      </w:r>
    </w:p>
    <w:p w14:paraId="513EEAE2" w14:textId="77777777" w:rsidR="00535BF4" w:rsidRDefault="00535BF4" w:rsidP="00535BF4">
      <w:pPr>
        <w:rPr>
          <w:sz w:val="24"/>
          <w:szCs w:val="24"/>
        </w:rPr>
      </w:pPr>
    </w:p>
    <w:p w14:paraId="75C5C720" w14:textId="77777777" w:rsidR="00535BF4" w:rsidRDefault="00535BF4" w:rsidP="00535BF4">
      <w:pPr>
        <w:pStyle w:val="11"/>
        <w:outlineLvl w:val="0"/>
      </w:pPr>
      <w:r>
        <w:t>Пальпация</w:t>
      </w:r>
    </w:p>
    <w:p w14:paraId="3F750D76" w14:textId="77777777" w:rsidR="00535BF4" w:rsidRDefault="00535BF4" w:rsidP="00535BF4">
      <w:pPr>
        <w:pStyle w:val="ac"/>
      </w:pPr>
      <w:r>
        <w:tab/>
        <w:t>Наличие увеличения лимфатических узлов (указать каких, размеры, консистенция, подвижность, спаянность между собой и с подлежащими тканями, болезненность), характер кожи над ними.</w:t>
      </w:r>
    </w:p>
    <w:p w14:paraId="08924502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Пальпация селезенки – </w:t>
      </w:r>
      <w:r>
        <w:rPr>
          <w:sz w:val="24"/>
          <w:szCs w:val="24"/>
        </w:rPr>
        <w:t>ее размеры, болезненность, консистенция, форма, подвижность. Характеристика поверхности селезенки, выявление вырезки селезенки на переднем крае.</w:t>
      </w:r>
    </w:p>
    <w:p w14:paraId="6E6E08BC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Сопровождается ли увеличение селезенки </w:t>
      </w:r>
      <w:proofErr w:type="spellStart"/>
      <w:r>
        <w:rPr>
          <w:sz w:val="24"/>
          <w:szCs w:val="24"/>
        </w:rPr>
        <w:t>гепатомегалией</w:t>
      </w:r>
      <w:proofErr w:type="spellEnd"/>
      <w:r>
        <w:rPr>
          <w:sz w:val="24"/>
          <w:szCs w:val="24"/>
        </w:rPr>
        <w:t>.</w:t>
      </w:r>
    </w:p>
    <w:p w14:paraId="0E51F82E" w14:textId="77777777" w:rsidR="00535BF4" w:rsidRDefault="00535BF4" w:rsidP="00535BF4">
      <w:pPr>
        <w:jc w:val="center"/>
        <w:rPr>
          <w:sz w:val="24"/>
          <w:szCs w:val="24"/>
        </w:rPr>
      </w:pPr>
    </w:p>
    <w:p w14:paraId="79AAB521" w14:textId="77777777" w:rsidR="00535BF4" w:rsidRDefault="00535BF4" w:rsidP="00535BF4">
      <w:pPr>
        <w:pStyle w:val="11"/>
        <w:outlineLvl w:val="0"/>
      </w:pPr>
      <w:r>
        <w:lastRenderedPageBreak/>
        <w:t>Перкуссия</w:t>
      </w:r>
    </w:p>
    <w:p w14:paraId="24F3AA93" w14:textId="77777777" w:rsidR="00535BF4" w:rsidRDefault="00535BF4" w:rsidP="00535BF4">
      <w:pPr>
        <w:pStyle w:val="ac"/>
      </w:pPr>
      <w:r>
        <w:tab/>
        <w:t>Болезненность при перкуссии по костям.</w:t>
      </w:r>
    </w:p>
    <w:p w14:paraId="32E39F59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Размеры селезенки (</w:t>
      </w:r>
      <w:proofErr w:type="spellStart"/>
      <w:r>
        <w:rPr>
          <w:sz w:val="24"/>
          <w:szCs w:val="24"/>
        </w:rPr>
        <w:t>длинник</w:t>
      </w:r>
      <w:proofErr w:type="spellEnd"/>
      <w:r>
        <w:rPr>
          <w:sz w:val="24"/>
          <w:szCs w:val="24"/>
        </w:rPr>
        <w:t xml:space="preserve"> и поперечник в см).</w:t>
      </w:r>
    </w:p>
    <w:p w14:paraId="6164D9EB" w14:textId="77777777" w:rsidR="00535BF4" w:rsidRDefault="00535BF4" w:rsidP="00535BF4">
      <w:pPr>
        <w:pStyle w:val="11"/>
        <w:outlineLvl w:val="0"/>
      </w:pPr>
      <w:r>
        <w:t>Аускультация</w:t>
      </w:r>
    </w:p>
    <w:p w14:paraId="7508FC3C" w14:textId="77777777" w:rsidR="00535BF4" w:rsidRDefault="00535BF4" w:rsidP="00535BF4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Выслушивание шума трения селезенки.</w:t>
      </w:r>
    </w:p>
    <w:p w14:paraId="74C19144" w14:textId="77777777" w:rsidR="00535BF4" w:rsidRDefault="00535BF4" w:rsidP="00535BF4">
      <w:pPr>
        <w:rPr>
          <w:sz w:val="24"/>
          <w:szCs w:val="24"/>
        </w:rPr>
      </w:pPr>
    </w:p>
    <w:p w14:paraId="40EEC721" w14:textId="77777777" w:rsidR="00535BF4" w:rsidRDefault="00535BF4" w:rsidP="00535B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7. Система желез внутренней секреции.</w:t>
      </w:r>
    </w:p>
    <w:p w14:paraId="235A0658" w14:textId="77777777" w:rsidR="00535BF4" w:rsidRDefault="00535BF4" w:rsidP="00535BF4">
      <w:pPr>
        <w:pStyle w:val="11"/>
        <w:outlineLvl w:val="0"/>
      </w:pPr>
      <w:r>
        <w:t>Жалобы</w:t>
      </w:r>
    </w:p>
    <w:p w14:paraId="4FB23123" w14:textId="77777777" w:rsidR="00535BF4" w:rsidRDefault="00535BF4" w:rsidP="00535BF4">
      <w:pPr>
        <w:pStyle w:val="ac"/>
      </w:pPr>
      <w:r>
        <w:tab/>
        <w:t>Жажда, полиурия, зуд кожи, повышенный аппетит, исхудание, избыточное питание, потливость, дрожь, мышечная слабость и др.</w:t>
      </w:r>
    </w:p>
    <w:p w14:paraId="0213FD63" w14:textId="77777777" w:rsidR="00535BF4" w:rsidRDefault="00535BF4" w:rsidP="00535BF4">
      <w:pPr>
        <w:jc w:val="center"/>
        <w:rPr>
          <w:b/>
          <w:bCs/>
          <w:sz w:val="24"/>
          <w:szCs w:val="24"/>
        </w:rPr>
      </w:pPr>
    </w:p>
    <w:p w14:paraId="53EC6122" w14:textId="77777777" w:rsidR="00535BF4" w:rsidRDefault="00535BF4" w:rsidP="00535BF4">
      <w:pPr>
        <w:pStyle w:val="11"/>
        <w:outlineLvl w:val="0"/>
      </w:pPr>
      <w:r>
        <w:t>Осмотр</w:t>
      </w:r>
    </w:p>
    <w:p w14:paraId="2E57289A" w14:textId="77777777" w:rsidR="00535BF4" w:rsidRDefault="00535BF4" w:rsidP="00535BF4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 xml:space="preserve">Исхудание или чрезмерная полнота. Физические недоразвитие. Явления вирилизации у женщин. Акромегалия. Лунообразное лицо. Экзофтальм, положительные симптомы Грефе, Мебиуса, </w:t>
      </w:r>
      <w:proofErr w:type="spellStart"/>
      <w:r>
        <w:rPr>
          <w:sz w:val="24"/>
          <w:szCs w:val="24"/>
        </w:rPr>
        <w:t>Штельвага</w:t>
      </w:r>
      <w:proofErr w:type="spellEnd"/>
      <w:r>
        <w:rPr>
          <w:sz w:val="24"/>
          <w:szCs w:val="24"/>
        </w:rPr>
        <w:t xml:space="preserve"> и др. Осмотр щитовидной железы, Рубцы от растяжения кожи, гиперпигментация, депигментация и др. Равномерное или неравномерное распределение жира в подкожном жировом слое.</w:t>
      </w:r>
    </w:p>
    <w:p w14:paraId="60BD5EDB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Характер волосяного покрова (скудный, гипертрихоз, выпадение волос)</w:t>
      </w:r>
    </w:p>
    <w:p w14:paraId="5BECD944" w14:textId="77777777" w:rsidR="00535BF4" w:rsidRDefault="00535BF4" w:rsidP="00535BF4">
      <w:pPr>
        <w:rPr>
          <w:sz w:val="24"/>
          <w:szCs w:val="24"/>
        </w:rPr>
      </w:pPr>
    </w:p>
    <w:p w14:paraId="2857DA26" w14:textId="77777777" w:rsidR="00535BF4" w:rsidRDefault="00535BF4" w:rsidP="00535B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Пальпация.</w:t>
      </w:r>
    </w:p>
    <w:p w14:paraId="4D58B27B" w14:textId="77777777" w:rsidR="00535BF4" w:rsidRDefault="00535BF4" w:rsidP="00535BF4">
      <w:pPr>
        <w:pStyle w:val="ac"/>
      </w:pPr>
      <w:r>
        <w:tab/>
        <w:t>Размеры щитовидной железы. Характер ее поверхности, консистенция, наличие узлов, болезненность.</w:t>
      </w:r>
    </w:p>
    <w:p w14:paraId="5EC3E7E2" w14:textId="77777777" w:rsidR="00535BF4" w:rsidRDefault="00535BF4" w:rsidP="00535BF4">
      <w:pPr>
        <w:pStyle w:val="11"/>
        <w:outlineLvl w:val="0"/>
      </w:pPr>
      <w:r>
        <w:t>Аускультация</w:t>
      </w:r>
    </w:p>
    <w:p w14:paraId="1CA3A2B8" w14:textId="77777777" w:rsidR="00535BF4" w:rsidRDefault="00535BF4" w:rsidP="00535BF4">
      <w:pPr>
        <w:pStyle w:val="ac"/>
      </w:pPr>
      <w:r>
        <w:tab/>
        <w:t>Выслушивание сосудов увеличенной щитовидной железы (тоны, шумы).</w:t>
      </w:r>
    </w:p>
    <w:p w14:paraId="4CA6299C" w14:textId="77777777" w:rsidR="00535BF4" w:rsidRDefault="00535BF4" w:rsidP="00535BF4">
      <w:pPr>
        <w:rPr>
          <w:sz w:val="24"/>
          <w:szCs w:val="24"/>
        </w:rPr>
      </w:pPr>
    </w:p>
    <w:p w14:paraId="1D972B6D" w14:textId="77777777" w:rsidR="00535BF4" w:rsidRDefault="00535BF4" w:rsidP="00535BF4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8.Нервно-психическое состояние и органы чувств.</w:t>
      </w:r>
    </w:p>
    <w:p w14:paraId="4B69C1B3" w14:textId="77777777" w:rsidR="00535BF4" w:rsidRDefault="00535BF4" w:rsidP="00535BF4">
      <w:pPr>
        <w:pStyle w:val="ac"/>
      </w:pPr>
      <w:r>
        <w:tab/>
        <w:t>Сознание: ясное, спутанное, кома, сопор, ступор, бред, галлюцинации (какие).</w:t>
      </w:r>
    </w:p>
    <w:p w14:paraId="3338C659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Настроение:</w:t>
      </w:r>
      <w:r>
        <w:rPr>
          <w:sz w:val="24"/>
          <w:szCs w:val="24"/>
        </w:rPr>
        <w:t xml:space="preserve"> ровное, плаксивость, апатия, раздражительность.</w:t>
      </w:r>
    </w:p>
    <w:p w14:paraId="241E0167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Сон: </w:t>
      </w:r>
      <w:r>
        <w:rPr>
          <w:sz w:val="24"/>
          <w:szCs w:val="24"/>
        </w:rPr>
        <w:t>как засыпает, сон поверхностный или глубокий, сновидения, просыпается ли после сна отдохнувшим.</w:t>
      </w:r>
    </w:p>
    <w:p w14:paraId="2E288152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Головные боли (их локализация), шум в голове, головокружение. Как переносит барометрические колебания.</w:t>
      </w:r>
    </w:p>
    <w:p w14:paraId="62F5E367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Ослабление памяти.</w:t>
      </w:r>
    </w:p>
    <w:p w14:paraId="0E21E49A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Приливы в голове.</w:t>
      </w:r>
    </w:p>
    <w:p w14:paraId="454B96ED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Боль по ходу нервов.</w:t>
      </w:r>
    </w:p>
    <w:p w14:paraId="7FE9D7AA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Судороги:</w:t>
      </w:r>
      <w:r>
        <w:rPr>
          <w:sz w:val="24"/>
          <w:szCs w:val="24"/>
        </w:rPr>
        <w:t xml:space="preserve"> непроизвольные подергивания, дрожь.</w:t>
      </w:r>
    </w:p>
    <w:p w14:paraId="49037F3B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Движение в конечностях, их координация.</w:t>
      </w:r>
    </w:p>
    <w:p w14:paraId="2634D89F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Парастезии</w:t>
      </w:r>
      <w:proofErr w:type="spellEnd"/>
      <w:r>
        <w:rPr>
          <w:sz w:val="24"/>
          <w:szCs w:val="24"/>
        </w:rPr>
        <w:t>, анестезии, похолодание конечностей.</w:t>
      </w:r>
    </w:p>
    <w:p w14:paraId="54670B9A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Чувствительная сфера: тактильная, болевая, температурная чувствительность.</w:t>
      </w:r>
    </w:p>
    <w:p w14:paraId="1034E37F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Состояние слуха, зрения, обоняния. Речь.</w:t>
      </w:r>
    </w:p>
    <w:p w14:paraId="58083CBA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Дермографизм.</w:t>
      </w:r>
    </w:p>
    <w:p w14:paraId="4F0E913F" w14:textId="77777777" w:rsidR="00535BF4" w:rsidRDefault="00535BF4" w:rsidP="00535B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ro-RO"/>
        </w:rPr>
        <w:t>VI.</w:t>
      </w:r>
      <w:r>
        <w:rPr>
          <w:b/>
          <w:bCs/>
          <w:sz w:val="24"/>
          <w:szCs w:val="24"/>
        </w:rPr>
        <w:t>Предварительный диагноз</w:t>
      </w:r>
    </w:p>
    <w:p w14:paraId="7CE70A61" w14:textId="77777777" w:rsidR="00535BF4" w:rsidRDefault="00535BF4" w:rsidP="00535BF4">
      <w:pPr>
        <w:pStyle w:val="ac"/>
      </w:pPr>
      <w:r>
        <w:tab/>
        <w:t>Обоснование диагноза путем последовательного анализа и оценки жалоб больного, данных истории настоящего заболевания. Оценка влияния на развитие заболевания отдельных моментов из истории жизни (условия труда и быта, характера питания, интоксикаций и др.), наследственных факторов и перенесенных заболеваний. При этом важно определить характер патологического процесса, этиологию (инфекционный, травматический, опухолевый, сосудистый, наследственный и др.).</w:t>
      </w:r>
    </w:p>
    <w:p w14:paraId="46862C0A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Анализ и оценка данных объективного исследования (по системам и органам) и формулировка первичного диагностического предположения.</w:t>
      </w:r>
    </w:p>
    <w:p w14:paraId="24545EC4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Краткое обоснование осложнений основного заболевания.</w:t>
      </w:r>
    </w:p>
    <w:p w14:paraId="53C44497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Краткое обоснование </w:t>
      </w:r>
      <w:proofErr w:type="gramStart"/>
      <w:r>
        <w:rPr>
          <w:sz w:val="24"/>
          <w:szCs w:val="24"/>
        </w:rPr>
        <w:t>осложнений</w:t>
      </w:r>
      <w:proofErr w:type="gramEnd"/>
      <w:r>
        <w:rPr>
          <w:sz w:val="24"/>
          <w:szCs w:val="24"/>
        </w:rPr>
        <w:t xml:space="preserve"> сопутствующих заболевания.</w:t>
      </w:r>
    </w:p>
    <w:p w14:paraId="2B884852" w14:textId="77777777" w:rsidR="00535BF4" w:rsidRDefault="00535BF4" w:rsidP="00535BF4">
      <w:pPr>
        <w:jc w:val="center"/>
        <w:rPr>
          <w:b/>
          <w:bCs/>
          <w:sz w:val="24"/>
          <w:szCs w:val="24"/>
        </w:rPr>
      </w:pPr>
    </w:p>
    <w:p w14:paraId="264B481C" w14:textId="77777777" w:rsidR="00535BF4" w:rsidRDefault="00535BF4" w:rsidP="00535B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ro-RO"/>
        </w:rPr>
        <w:t xml:space="preserve">VII. </w:t>
      </w:r>
      <w:r>
        <w:rPr>
          <w:b/>
          <w:bCs/>
          <w:sz w:val="24"/>
          <w:szCs w:val="24"/>
        </w:rPr>
        <w:t>План лабораторных, инструментальных</w:t>
      </w:r>
    </w:p>
    <w:p w14:paraId="311A173D" w14:textId="77777777" w:rsidR="00535BF4" w:rsidRDefault="00535BF4" w:rsidP="00535B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и других дополнительных исследований.</w:t>
      </w:r>
    </w:p>
    <w:p w14:paraId="50FA5A6C" w14:textId="77777777" w:rsidR="00535BF4" w:rsidRDefault="00535BF4" w:rsidP="00535BF4">
      <w:pPr>
        <w:pStyle w:val="ac"/>
      </w:pPr>
      <w:r>
        <w:tab/>
        <w:t>После опроса и объективного обследования больного, позволяющим установить предварительный диагноз, возникает необходимость в дополнительных исследованиях (лабораторных и инструментальных) для подтверждения первичного предположения и обоснования клинического диагноза.</w:t>
      </w:r>
    </w:p>
    <w:p w14:paraId="2F6BC437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Необходимо указать, какие исследования и с какой целью должны быть произведены курируемому больному.</w:t>
      </w:r>
    </w:p>
    <w:p w14:paraId="545349CC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Анализ крови: </w:t>
      </w:r>
      <w:r>
        <w:rPr>
          <w:sz w:val="24"/>
          <w:szCs w:val="24"/>
        </w:rPr>
        <w:t>общий, биохимический и др.</w:t>
      </w:r>
    </w:p>
    <w:p w14:paraId="1A42EC75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Анализ мочи: </w:t>
      </w:r>
      <w:r>
        <w:rPr>
          <w:sz w:val="24"/>
          <w:szCs w:val="24"/>
        </w:rPr>
        <w:t xml:space="preserve">общий, на определение диастазы, пробы по </w:t>
      </w:r>
      <w:proofErr w:type="spellStart"/>
      <w:r>
        <w:rPr>
          <w:sz w:val="24"/>
          <w:szCs w:val="24"/>
        </w:rPr>
        <w:t>Зимницкому</w:t>
      </w:r>
      <w:proofErr w:type="spellEnd"/>
      <w:r>
        <w:rPr>
          <w:sz w:val="24"/>
          <w:szCs w:val="24"/>
        </w:rPr>
        <w:t xml:space="preserve"> и др.</w:t>
      </w:r>
    </w:p>
    <w:p w14:paraId="1475F3B6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Исследование кала.</w:t>
      </w:r>
    </w:p>
    <w:p w14:paraId="0C13513B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Анализ мокроты, желудочного и дуоденального содержимого, плевральной, асцитической и других жидкостей.</w:t>
      </w:r>
    </w:p>
    <w:p w14:paraId="5C1FFC2E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Рентгенологические и радиологические (изотопные) исследования.</w:t>
      </w:r>
    </w:p>
    <w:p w14:paraId="521A4FF2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Функциональные пробы: ЭКГ, ФКГ, функция внешнего дыхания, основной обмен и др. Эндоскопические исследования.</w:t>
      </w:r>
    </w:p>
    <w:p w14:paraId="5679CB95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Другие дополнительные исследования (флебография, </w:t>
      </w:r>
      <w:proofErr w:type="spellStart"/>
      <w:r>
        <w:rPr>
          <w:sz w:val="24"/>
          <w:szCs w:val="24"/>
        </w:rPr>
        <w:t>ангионграфия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осцилография</w:t>
      </w:r>
      <w:proofErr w:type="spellEnd"/>
      <w:r>
        <w:rPr>
          <w:sz w:val="24"/>
          <w:szCs w:val="24"/>
        </w:rPr>
        <w:t xml:space="preserve"> и др.).</w:t>
      </w:r>
    </w:p>
    <w:p w14:paraId="1983F6B6" w14:textId="77777777" w:rsidR="00535BF4" w:rsidRDefault="00535BF4" w:rsidP="00535BF4">
      <w:pPr>
        <w:rPr>
          <w:sz w:val="24"/>
          <w:szCs w:val="24"/>
        </w:rPr>
      </w:pPr>
      <w:r>
        <w:rPr>
          <w:sz w:val="24"/>
          <w:szCs w:val="24"/>
        </w:rPr>
        <w:tab/>
        <w:t>Заключения других специалистов-консультантов.</w:t>
      </w:r>
    </w:p>
    <w:p w14:paraId="769C66F3" w14:textId="77777777" w:rsidR="00535BF4" w:rsidRDefault="00535BF4" w:rsidP="00535BF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ro-RO"/>
        </w:rPr>
        <w:t>VIII.</w:t>
      </w:r>
      <w:r>
        <w:rPr>
          <w:b/>
          <w:bCs/>
          <w:sz w:val="24"/>
          <w:szCs w:val="24"/>
        </w:rPr>
        <w:t>Результаты проведенных, инструментальных и других дополнительных исследований с их оценкой.</w:t>
      </w:r>
    </w:p>
    <w:p w14:paraId="69267960" w14:textId="77777777" w:rsidR="00535BF4" w:rsidRDefault="00535BF4" w:rsidP="00535BF4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Указать, какие результаты лабораторных, инструментальных и других исследований, какие заключения других специалистов подтверждают предварительный диагноз.</w:t>
      </w:r>
    </w:p>
    <w:p w14:paraId="040B56E2" w14:textId="77777777" w:rsidR="00535BF4" w:rsidRDefault="00535BF4" w:rsidP="00535BF4">
      <w:pPr>
        <w:jc w:val="center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IX. Дифференциальный диагноз*</w:t>
      </w:r>
    </w:p>
    <w:p w14:paraId="4210CB02" w14:textId="77777777" w:rsidR="00535BF4" w:rsidRDefault="00535BF4" w:rsidP="00535BF4">
      <w:pPr>
        <w:ind w:left="2880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</w:t>
      </w:r>
      <w:r>
        <w:rPr>
          <w:b/>
          <w:bCs/>
          <w:sz w:val="24"/>
          <w:szCs w:val="24"/>
          <w:lang w:val="ro-RO"/>
        </w:rPr>
        <w:tab/>
        <w:t>Х. Клинический диагноз.</w:t>
      </w:r>
    </w:p>
    <w:p w14:paraId="1948DA54" w14:textId="77777777" w:rsidR="00535BF4" w:rsidRDefault="00535BF4" w:rsidP="00535BF4">
      <w:pPr>
        <w:ind w:left="3600" w:firstLine="720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ХI Дневник.</w:t>
      </w:r>
    </w:p>
    <w:p w14:paraId="1AEC90C0" w14:textId="77777777" w:rsidR="00535BF4" w:rsidRDefault="00535BF4" w:rsidP="00535BF4">
      <w:pPr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ab/>
        <w:t>ХII. Лечение курируемого больного.</w:t>
      </w:r>
    </w:p>
    <w:p w14:paraId="0079CD20" w14:textId="77777777" w:rsidR="00535BF4" w:rsidRDefault="00535BF4" w:rsidP="00535BF4">
      <w:pPr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ab/>
        <w:t>ХIII.Прогноз</w:t>
      </w:r>
    </w:p>
    <w:p w14:paraId="5BBF0104" w14:textId="77777777" w:rsidR="00535BF4" w:rsidRDefault="00535BF4" w:rsidP="00535BF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ab/>
      </w:r>
      <w:r>
        <w:rPr>
          <w:b/>
          <w:bCs/>
          <w:sz w:val="24"/>
          <w:szCs w:val="24"/>
          <w:lang w:val="ro-RO"/>
        </w:rPr>
        <w:tab/>
        <w:t>XIV.</w:t>
      </w:r>
      <w:r>
        <w:rPr>
          <w:b/>
          <w:bCs/>
          <w:sz w:val="24"/>
          <w:szCs w:val="24"/>
        </w:rPr>
        <w:t>Эпикриз.</w:t>
      </w:r>
    </w:p>
    <w:p w14:paraId="4996DFBA" w14:textId="77777777" w:rsidR="00535BF4" w:rsidRDefault="00535BF4" w:rsidP="00535BF4">
      <w:pPr>
        <w:jc w:val="center"/>
        <w:rPr>
          <w:sz w:val="24"/>
          <w:szCs w:val="24"/>
        </w:rPr>
      </w:pPr>
    </w:p>
    <w:p w14:paraId="172C2DDB" w14:textId="5AA9384F" w:rsidR="00F12C76" w:rsidRPr="00535BF4" w:rsidRDefault="00F12C76" w:rsidP="00D07446">
      <w:pPr>
        <w:rPr>
          <w:lang w:val="en-US"/>
        </w:rPr>
      </w:pPr>
    </w:p>
    <w:sectPr w:rsidR="00F12C76" w:rsidRPr="00535BF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A33E7A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i/>
        <w:iCs/>
      </w:rPr>
    </w:lvl>
  </w:abstractNum>
  <w:num w:numId="1" w16cid:durableId="314066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1D8"/>
    <w:rsid w:val="000459C0"/>
    <w:rsid w:val="00103989"/>
    <w:rsid w:val="00126DED"/>
    <w:rsid w:val="00502F38"/>
    <w:rsid w:val="00535BF4"/>
    <w:rsid w:val="006C0B77"/>
    <w:rsid w:val="007015D6"/>
    <w:rsid w:val="008242FF"/>
    <w:rsid w:val="00850DDD"/>
    <w:rsid w:val="00870751"/>
    <w:rsid w:val="00922C48"/>
    <w:rsid w:val="009D429F"/>
    <w:rsid w:val="00B915B7"/>
    <w:rsid w:val="00C82C9A"/>
    <w:rsid w:val="00C93150"/>
    <w:rsid w:val="00D07446"/>
    <w:rsid w:val="00E721D8"/>
    <w:rsid w:val="00EA59DF"/>
    <w:rsid w:val="00EE4070"/>
    <w:rsid w:val="00F12C76"/>
    <w:rsid w:val="00F25ACC"/>
    <w:rsid w:val="00FD2D80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21F1F"/>
  <w15:chartTrackingRefBased/>
  <w15:docId w15:val="{80461B1A-95F6-47A2-BCB0-E568457A7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BF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F25ACC"/>
    <w:pPr>
      <w:keepNext/>
      <w:keepLines/>
      <w:spacing w:before="240" w:line="360" w:lineRule="auto"/>
      <w:outlineLvl w:val="0"/>
    </w:pPr>
    <w:rPr>
      <w:rFonts w:eastAsiaTheme="majorEastAsia" w:cstheme="majorBidi"/>
      <w:b/>
      <w:sz w:val="26"/>
      <w:szCs w:val="32"/>
      <w:lang w:val="en-US" w:bidi="he-IL"/>
      <w14:ligatures w14:val="none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F25ACC"/>
    <w:pPr>
      <w:keepNext/>
      <w:keepLines/>
      <w:spacing w:before="40" w:line="360" w:lineRule="auto"/>
      <w:outlineLvl w:val="1"/>
    </w:pPr>
    <w:rPr>
      <w:rFonts w:eastAsiaTheme="majorEastAsia" w:cstheme="majorBidi"/>
      <w:b/>
      <w:color w:val="000000" w:themeColor="text1"/>
      <w:sz w:val="26"/>
      <w:szCs w:val="26"/>
      <w:lang w:val="en-US" w:bidi="he-IL"/>
      <w14:ligatures w14:val="none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103989"/>
    <w:pPr>
      <w:keepNext/>
      <w:keepLines/>
      <w:spacing w:before="40" w:line="480" w:lineRule="auto"/>
      <w:outlineLvl w:val="2"/>
    </w:pPr>
    <w:rPr>
      <w:rFonts w:eastAsiaTheme="majorEastAsia" w:cstheme="majorBidi"/>
      <w:b/>
      <w:szCs w:val="24"/>
      <w:lang w:val="en-US" w:bidi="he-IL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21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21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21D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21D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21D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21D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5ACC"/>
    <w:rPr>
      <w:rFonts w:ascii="Times New Roman" w:eastAsiaTheme="majorEastAsia" w:hAnsi="Times New Roman" w:cstheme="majorBidi"/>
      <w:b/>
      <w:color w:val="000000" w:themeColor="text1"/>
      <w:kern w:val="0"/>
      <w:sz w:val="26"/>
      <w:szCs w:val="26"/>
      <w:lang w:val="en-US" w:bidi="he-IL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103989"/>
    <w:rPr>
      <w:rFonts w:ascii="Times New Roman" w:eastAsiaTheme="majorEastAsia" w:hAnsi="Times New Roman" w:cstheme="majorBidi"/>
      <w:b/>
      <w:kern w:val="0"/>
      <w:sz w:val="24"/>
      <w:szCs w:val="24"/>
      <w:lang w:val="en-US" w:bidi="he-IL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F25ACC"/>
    <w:rPr>
      <w:rFonts w:ascii="Times New Roman" w:eastAsiaTheme="majorEastAsia" w:hAnsi="Times New Roman" w:cstheme="majorBidi"/>
      <w:b/>
      <w:kern w:val="0"/>
      <w:sz w:val="26"/>
      <w:szCs w:val="32"/>
      <w:lang w:val="en-US" w:bidi="he-IL"/>
      <w14:ligatures w14:val="none"/>
    </w:rPr>
  </w:style>
  <w:style w:type="paragraph" w:styleId="a3">
    <w:name w:val="Title"/>
    <w:basedOn w:val="1"/>
    <w:next w:val="a"/>
    <w:link w:val="a4"/>
    <w:autoRedefine/>
    <w:uiPriority w:val="99"/>
    <w:qFormat/>
    <w:rsid w:val="00F25ACC"/>
    <w:pPr>
      <w:keepNext w:val="0"/>
      <w:keepLines w:val="0"/>
      <w:widowControl w:val="0"/>
      <w:adjustRightInd w:val="0"/>
      <w:spacing w:after="240"/>
      <w:ind w:left="360"/>
      <w:jc w:val="center"/>
    </w:pPr>
    <w:rPr>
      <w:rFonts w:eastAsiaTheme="minorHAnsi" w:cs="Times New Roman"/>
      <w:bCs/>
      <w:noProof/>
      <w:color w:val="000000" w:themeColor="text1"/>
      <w:sz w:val="28"/>
      <w:szCs w:val="28"/>
    </w:rPr>
  </w:style>
  <w:style w:type="character" w:customStyle="1" w:styleId="a4">
    <w:name w:val="Заголовок Знак"/>
    <w:basedOn w:val="a0"/>
    <w:link w:val="a3"/>
    <w:uiPriority w:val="99"/>
    <w:rsid w:val="00F25ACC"/>
    <w:rPr>
      <w:rFonts w:ascii="Times New Roman" w:hAnsi="Times New Roman" w:cs="Times New Roman"/>
      <w:b/>
      <w:bCs/>
      <w:noProof/>
      <w:color w:val="000000" w:themeColor="text1"/>
      <w:kern w:val="0"/>
      <w:sz w:val="28"/>
      <w:szCs w:val="28"/>
      <w:lang w:val="en-US" w:bidi="he-IL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E721D8"/>
    <w:rPr>
      <w:rFonts w:eastAsiaTheme="majorEastAsia" w:cstheme="majorBidi"/>
      <w:i/>
      <w:iCs/>
      <w:color w:val="2F5496" w:themeColor="accent1" w:themeShade="BF"/>
      <w:sz w:val="24"/>
      <w:lang w:val="ro-MD"/>
    </w:rPr>
  </w:style>
  <w:style w:type="character" w:customStyle="1" w:styleId="50">
    <w:name w:val="Заголовок 5 Знак"/>
    <w:basedOn w:val="a0"/>
    <w:link w:val="5"/>
    <w:uiPriority w:val="9"/>
    <w:semiHidden/>
    <w:rsid w:val="00E721D8"/>
    <w:rPr>
      <w:rFonts w:eastAsiaTheme="majorEastAsia" w:cstheme="majorBidi"/>
      <w:color w:val="2F5496" w:themeColor="accent1" w:themeShade="BF"/>
      <w:sz w:val="24"/>
      <w:lang w:val="ro-MD"/>
    </w:rPr>
  </w:style>
  <w:style w:type="character" w:customStyle="1" w:styleId="60">
    <w:name w:val="Заголовок 6 Знак"/>
    <w:basedOn w:val="a0"/>
    <w:link w:val="6"/>
    <w:uiPriority w:val="9"/>
    <w:semiHidden/>
    <w:rsid w:val="00E721D8"/>
    <w:rPr>
      <w:rFonts w:eastAsiaTheme="majorEastAsia" w:cstheme="majorBidi"/>
      <w:i/>
      <w:iCs/>
      <w:color w:val="595959" w:themeColor="text1" w:themeTint="A6"/>
      <w:sz w:val="24"/>
      <w:lang w:val="ro-MD"/>
    </w:rPr>
  </w:style>
  <w:style w:type="character" w:customStyle="1" w:styleId="70">
    <w:name w:val="Заголовок 7 Знак"/>
    <w:basedOn w:val="a0"/>
    <w:link w:val="7"/>
    <w:uiPriority w:val="9"/>
    <w:semiHidden/>
    <w:rsid w:val="00E721D8"/>
    <w:rPr>
      <w:rFonts w:eastAsiaTheme="majorEastAsia" w:cstheme="majorBidi"/>
      <w:color w:val="595959" w:themeColor="text1" w:themeTint="A6"/>
      <w:sz w:val="24"/>
      <w:lang w:val="ro-MD"/>
    </w:rPr>
  </w:style>
  <w:style w:type="character" w:customStyle="1" w:styleId="80">
    <w:name w:val="Заголовок 8 Знак"/>
    <w:basedOn w:val="a0"/>
    <w:link w:val="8"/>
    <w:uiPriority w:val="9"/>
    <w:semiHidden/>
    <w:rsid w:val="00E721D8"/>
    <w:rPr>
      <w:rFonts w:eastAsiaTheme="majorEastAsia" w:cstheme="majorBidi"/>
      <w:i/>
      <w:iCs/>
      <w:color w:val="272727" w:themeColor="text1" w:themeTint="D8"/>
      <w:sz w:val="24"/>
      <w:lang w:val="ro-MD"/>
    </w:rPr>
  </w:style>
  <w:style w:type="character" w:customStyle="1" w:styleId="90">
    <w:name w:val="Заголовок 9 Знак"/>
    <w:basedOn w:val="a0"/>
    <w:link w:val="9"/>
    <w:uiPriority w:val="9"/>
    <w:semiHidden/>
    <w:rsid w:val="00E721D8"/>
    <w:rPr>
      <w:rFonts w:eastAsiaTheme="majorEastAsia" w:cstheme="majorBidi"/>
      <w:color w:val="272727" w:themeColor="text1" w:themeTint="D8"/>
      <w:sz w:val="24"/>
      <w:lang w:val="ro-MD"/>
    </w:rPr>
  </w:style>
  <w:style w:type="paragraph" w:styleId="a5">
    <w:name w:val="Subtitle"/>
    <w:basedOn w:val="a"/>
    <w:next w:val="a"/>
    <w:link w:val="a6"/>
    <w:uiPriority w:val="11"/>
    <w:qFormat/>
    <w:rsid w:val="00E721D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21D8"/>
    <w:rPr>
      <w:rFonts w:eastAsiaTheme="majorEastAsia" w:cstheme="majorBidi"/>
      <w:color w:val="595959" w:themeColor="text1" w:themeTint="A6"/>
      <w:spacing w:val="15"/>
      <w:sz w:val="28"/>
      <w:szCs w:val="28"/>
      <w:lang w:val="ro-MD"/>
    </w:rPr>
  </w:style>
  <w:style w:type="paragraph" w:styleId="21">
    <w:name w:val="Quote"/>
    <w:basedOn w:val="a"/>
    <w:next w:val="a"/>
    <w:link w:val="22"/>
    <w:uiPriority w:val="29"/>
    <w:qFormat/>
    <w:rsid w:val="00E721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21D8"/>
    <w:rPr>
      <w:rFonts w:ascii="Times New Roman" w:hAnsi="Times New Roman"/>
      <w:i/>
      <w:iCs/>
      <w:color w:val="404040" w:themeColor="text1" w:themeTint="BF"/>
      <w:sz w:val="24"/>
      <w:lang w:val="ro-MD"/>
    </w:rPr>
  </w:style>
  <w:style w:type="paragraph" w:styleId="a7">
    <w:name w:val="List Paragraph"/>
    <w:basedOn w:val="a"/>
    <w:uiPriority w:val="34"/>
    <w:qFormat/>
    <w:rsid w:val="00E721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21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21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21D8"/>
    <w:rPr>
      <w:rFonts w:ascii="Times New Roman" w:hAnsi="Times New Roman"/>
      <w:i/>
      <w:iCs/>
      <w:color w:val="2F5496" w:themeColor="accent1" w:themeShade="BF"/>
      <w:sz w:val="24"/>
      <w:lang w:val="ro-MD"/>
    </w:rPr>
  </w:style>
  <w:style w:type="character" w:styleId="ab">
    <w:name w:val="Intense Reference"/>
    <w:basedOn w:val="a0"/>
    <w:uiPriority w:val="32"/>
    <w:qFormat/>
    <w:rsid w:val="00E721D8"/>
    <w:rPr>
      <w:b/>
      <w:bCs/>
      <w:smallCaps/>
      <w:color w:val="2F5496" w:themeColor="accent1" w:themeShade="BF"/>
      <w:spacing w:val="5"/>
    </w:rPr>
  </w:style>
  <w:style w:type="paragraph" w:customStyle="1" w:styleId="11">
    <w:name w:val="заголовок 1"/>
    <w:basedOn w:val="a"/>
    <w:next w:val="a"/>
    <w:uiPriority w:val="99"/>
    <w:rsid w:val="00535BF4"/>
    <w:pPr>
      <w:keepNext/>
      <w:jc w:val="center"/>
    </w:pPr>
    <w:rPr>
      <w:b/>
      <w:bCs/>
      <w:sz w:val="24"/>
      <w:szCs w:val="24"/>
    </w:rPr>
  </w:style>
  <w:style w:type="paragraph" w:customStyle="1" w:styleId="23">
    <w:name w:val="заголовок 2"/>
    <w:basedOn w:val="a"/>
    <w:next w:val="a"/>
    <w:uiPriority w:val="99"/>
    <w:rsid w:val="00535BF4"/>
    <w:pPr>
      <w:keepNext/>
    </w:pPr>
    <w:rPr>
      <w:sz w:val="24"/>
      <w:szCs w:val="24"/>
    </w:rPr>
  </w:style>
  <w:style w:type="paragraph" w:customStyle="1" w:styleId="31">
    <w:name w:val="заголовок 3"/>
    <w:basedOn w:val="a"/>
    <w:next w:val="a"/>
    <w:uiPriority w:val="99"/>
    <w:rsid w:val="00535BF4"/>
    <w:pPr>
      <w:keepNext/>
      <w:ind w:firstLine="720"/>
      <w:jc w:val="center"/>
    </w:pPr>
    <w:rPr>
      <w:b/>
      <w:bCs/>
      <w:sz w:val="24"/>
      <w:szCs w:val="24"/>
    </w:rPr>
  </w:style>
  <w:style w:type="paragraph" w:customStyle="1" w:styleId="41">
    <w:name w:val="заголовок 4"/>
    <w:basedOn w:val="a"/>
    <w:next w:val="a"/>
    <w:uiPriority w:val="99"/>
    <w:rsid w:val="00535BF4"/>
    <w:pPr>
      <w:keepNext/>
      <w:jc w:val="center"/>
    </w:pPr>
    <w:rPr>
      <w:sz w:val="24"/>
      <w:szCs w:val="24"/>
      <w:lang w:val="ro-RO"/>
    </w:rPr>
  </w:style>
  <w:style w:type="paragraph" w:customStyle="1" w:styleId="51">
    <w:name w:val="заголовок 5"/>
    <w:basedOn w:val="a"/>
    <w:next w:val="a"/>
    <w:uiPriority w:val="99"/>
    <w:rsid w:val="00535BF4"/>
    <w:pPr>
      <w:keepNext/>
      <w:jc w:val="right"/>
    </w:pPr>
    <w:rPr>
      <w:sz w:val="24"/>
      <w:szCs w:val="24"/>
    </w:rPr>
  </w:style>
  <w:style w:type="paragraph" w:customStyle="1" w:styleId="81">
    <w:name w:val="заголовок 8"/>
    <w:basedOn w:val="a"/>
    <w:next w:val="a"/>
    <w:uiPriority w:val="99"/>
    <w:rsid w:val="00535BF4"/>
    <w:pPr>
      <w:spacing w:before="240" w:after="60"/>
    </w:pPr>
    <w:rPr>
      <w:rFonts w:ascii="Arial" w:hAnsi="Arial" w:cs="Arial"/>
      <w:i/>
      <w:iCs/>
    </w:rPr>
  </w:style>
  <w:style w:type="paragraph" w:styleId="ac">
    <w:name w:val="Body Text"/>
    <w:basedOn w:val="a"/>
    <w:link w:val="ad"/>
    <w:uiPriority w:val="99"/>
    <w:rsid w:val="00535BF4"/>
    <w:rPr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rsid w:val="00535BF4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535BF4"/>
    <w:pPr>
      <w:ind w:firstLine="720"/>
    </w:pPr>
    <w:rPr>
      <w:sz w:val="24"/>
      <w:szCs w:val="24"/>
    </w:rPr>
  </w:style>
  <w:style w:type="character" w:customStyle="1" w:styleId="25">
    <w:name w:val="Основной текст 2 Знак"/>
    <w:basedOn w:val="a0"/>
    <w:link w:val="24"/>
    <w:uiPriority w:val="99"/>
    <w:rsid w:val="00535BF4"/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7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3485</Words>
  <Characters>19867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Ecaterina Caliga</dc:creator>
  <cp:keywords/>
  <dc:description/>
  <cp:lastModifiedBy>Ecaterina Caliga</cp:lastModifiedBy>
  <cp:revision>3</cp:revision>
  <dcterms:created xsi:type="dcterms:W3CDTF">2026-03-16T12:27:00Z</dcterms:created>
  <dcterms:modified xsi:type="dcterms:W3CDTF">2026-03-16T12:45:00Z</dcterms:modified>
</cp:coreProperties>
</file>